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76A5" w14:textId="63938597" w:rsidR="00282CE4" w:rsidRPr="00282CE4" w:rsidRDefault="00282CE4" w:rsidP="008B7766">
      <w:pPr>
        <w:pStyle w:val="NoSpacing"/>
        <w:jc w:val="center"/>
        <w:rPr>
          <w:b/>
          <w:bCs/>
          <w:sz w:val="32"/>
          <w:szCs w:val="32"/>
        </w:rPr>
      </w:pPr>
      <w:r w:rsidRPr="00282CE4">
        <w:rPr>
          <w:b/>
          <w:bCs/>
          <w:sz w:val="32"/>
          <w:szCs w:val="32"/>
        </w:rPr>
        <w:t>Brainwaves:</w:t>
      </w:r>
      <w:r w:rsidR="008B7766">
        <w:rPr>
          <w:b/>
          <w:bCs/>
          <w:sz w:val="32"/>
          <w:szCs w:val="32"/>
        </w:rPr>
        <w:t xml:space="preserve"> Impact of Today’s Top Therapies Quantified on </w:t>
      </w:r>
      <w:proofErr w:type="spellStart"/>
      <w:r w:rsidR="008B7766">
        <w:rPr>
          <w:b/>
          <w:bCs/>
          <w:sz w:val="32"/>
          <w:szCs w:val="32"/>
        </w:rPr>
        <w:t>qEEG</w:t>
      </w:r>
      <w:proofErr w:type="spellEnd"/>
      <w:r w:rsidR="008B7766">
        <w:rPr>
          <w:b/>
          <w:bCs/>
          <w:sz w:val="32"/>
          <w:szCs w:val="32"/>
        </w:rPr>
        <w:t xml:space="preserve"> and </w:t>
      </w:r>
      <w:proofErr w:type="spellStart"/>
      <w:r w:rsidR="008B7766">
        <w:rPr>
          <w:b/>
          <w:bCs/>
          <w:sz w:val="32"/>
          <w:szCs w:val="32"/>
        </w:rPr>
        <w:t>sLORETA</w:t>
      </w:r>
      <w:proofErr w:type="spellEnd"/>
      <w:r w:rsidR="008B7766">
        <w:rPr>
          <w:b/>
          <w:bCs/>
          <w:sz w:val="32"/>
          <w:szCs w:val="32"/>
        </w:rPr>
        <w:t xml:space="preserve"> Imaging</w:t>
      </w:r>
    </w:p>
    <w:p w14:paraId="7E66338F" w14:textId="77777777" w:rsidR="00C06A64" w:rsidRPr="00282CE4" w:rsidRDefault="00C06A64" w:rsidP="00C06A64">
      <w:pPr>
        <w:pStyle w:val="NoSpacing"/>
        <w:jc w:val="center"/>
        <w:rPr>
          <w:b/>
          <w:bCs/>
        </w:rPr>
      </w:pPr>
      <w:r w:rsidRPr="00282CE4">
        <w:rPr>
          <w:b/>
          <w:bCs/>
        </w:rPr>
        <w:t>Instructor: Dr. Michael S. Trayford DC, DACNB, BCN</w:t>
      </w:r>
    </w:p>
    <w:p w14:paraId="2318F063" w14:textId="4EA938A4" w:rsidR="00282CE4" w:rsidRPr="00282CE4" w:rsidRDefault="00282CE4" w:rsidP="00282CE4">
      <w:pPr>
        <w:pStyle w:val="NoSpacing"/>
        <w:jc w:val="center"/>
        <w:rPr>
          <w:b/>
          <w:bCs/>
        </w:rPr>
      </w:pPr>
      <w:r w:rsidRPr="00282CE4">
        <w:rPr>
          <w:b/>
          <w:bCs/>
        </w:rPr>
        <w:t>Times</w:t>
      </w:r>
      <w:r w:rsidR="00C06A64">
        <w:rPr>
          <w:b/>
          <w:bCs/>
        </w:rPr>
        <w:t>:  Fri 12:00-8:55pm &amp; Sat 8:00-12:15pm</w:t>
      </w:r>
    </w:p>
    <w:p w14:paraId="7C353470" w14:textId="4468A3BF" w:rsidR="00282CE4" w:rsidRPr="00282CE4" w:rsidRDefault="00282CE4" w:rsidP="00282CE4">
      <w:pPr>
        <w:pStyle w:val="NoSpacing"/>
        <w:jc w:val="center"/>
        <w:rPr>
          <w:b/>
          <w:bCs/>
        </w:rPr>
      </w:pPr>
      <w:r w:rsidRPr="00282CE4">
        <w:rPr>
          <w:b/>
          <w:bCs/>
        </w:rPr>
        <w:t>Total CE hours: 12</w:t>
      </w:r>
    </w:p>
    <w:p w14:paraId="7D5EB458" w14:textId="35398BA1" w:rsidR="00282CE4" w:rsidRDefault="00282CE4" w:rsidP="00282CE4">
      <w:pPr>
        <w:pStyle w:val="NoSpacing"/>
      </w:pPr>
    </w:p>
    <w:p w14:paraId="0999478E" w14:textId="3850C08F" w:rsidR="004D04DD" w:rsidRPr="004D04DD" w:rsidRDefault="00282CE4" w:rsidP="004D04DD">
      <w:pPr>
        <w:rPr>
          <w:rFonts w:asciiTheme="minorHAnsi" w:hAnsiTheme="minorHAnsi" w:cstheme="minorHAnsi"/>
        </w:rPr>
      </w:pPr>
      <w:r w:rsidRPr="004D04DD">
        <w:rPr>
          <w:rFonts w:asciiTheme="minorHAnsi" w:hAnsiTheme="minorHAnsi" w:cstheme="minorHAnsi"/>
          <w:b/>
          <w:bCs/>
        </w:rPr>
        <w:t>Abstract Summary</w:t>
      </w:r>
      <w:r w:rsidRPr="004D04DD">
        <w:rPr>
          <w:rFonts w:asciiTheme="minorHAnsi" w:hAnsiTheme="minorHAnsi" w:cstheme="minorHAnsi"/>
        </w:rPr>
        <w:t xml:space="preserve">: </w:t>
      </w:r>
      <w:r w:rsidR="004D04DD" w:rsidRPr="004D04DD">
        <w:rPr>
          <w:rFonts w:asciiTheme="minorHAnsi" w:hAnsiTheme="minorHAnsi" w:cstheme="minorHAnsi"/>
        </w:rPr>
        <w:t xml:space="preserve">Low-level laser therapy (LLLT) has a long history in the treatment of musculoskeletal conditions; although, the benefits of laser therapy for neurological disorders, brain trauma, learning and behavioral issues, and more is just coming to light. One area with little emphasis in the research is the impact of LLLT on electrophysiological activity of the </w:t>
      </w:r>
      <w:proofErr w:type="gramStart"/>
      <w:r w:rsidR="004D04DD" w:rsidRPr="004D04DD">
        <w:rPr>
          <w:rFonts w:asciiTheme="minorHAnsi" w:hAnsiTheme="minorHAnsi" w:cstheme="minorHAnsi"/>
        </w:rPr>
        <w:t>brain;</w:t>
      </w:r>
      <w:proofErr w:type="gramEnd"/>
      <w:r w:rsidR="004D04DD" w:rsidRPr="004D04DD">
        <w:rPr>
          <w:rFonts w:asciiTheme="minorHAnsi" w:hAnsiTheme="minorHAnsi" w:cstheme="minorHAnsi"/>
        </w:rPr>
        <w:t xml:space="preserve"> more specifically, EEG. This course will cover the basics of EEG physiology and physics, database analysis of EEG (</w:t>
      </w:r>
      <w:proofErr w:type="spellStart"/>
      <w:r w:rsidR="004D04DD" w:rsidRPr="004D04DD">
        <w:rPr>
          <w:rFonts w:asciiTheme="minorHAnsi" w:hAnsiTheme="minorHAnsi" w:cstheme="minorHAnsi"/>
        </w:rPr>
        <w:t>qEEG</w:t>
      </w:r>
      <w:proofErr w:type="spellEnd"/>
      <w:r w:rsidR="004D04DD" w:rsidRPr="004D04DD">
        <w:rPr>
          <w:rFonts w:asciiTheme="minorHAnsi" w:hAnsiTheme="minorHAnsi" w:cstheme="minorHAnsi"/>
        </w:rPr>
        <w:t>/</w:t>
      </w:r>
      <w:proofErr w:type="spellStart"/>
      <w:r w:rsidR="004D04DD" w:rsidRPr="004D04DD">
        <w:rPr>
          <w:rFonts w:asciiTheme="minorHAnsi" w:hAnsiTheme="minorHAnsi" w:cstheme="minorHAnsi"/>
        </w:rPr>
        <w:t>sLORETA</w:t>
      </w:r>
      <w:proofErr w:type="spellEnd"/>
      <w:r w:rsidR="004D04DD" w:rsidRPr="004D04DD">
        <w:rPr>
          <w:rFonts w:asciiTheme="minorHAnsi" w:hAnsiTheme="minorHAnsi" w:cstheme="minorHAnsi"/>
        </w:rPr>
        <w:t xml:space="preserve"> imaging), functional neurological applications </w:t>
      </w:r>
      <w:r w:rsidR="00724BB6">
        <w:rPr>
          <w:rFonts w:asciiTheme="minorHAnsi" w:hAnsiTheme="minorHAnsi" w:cstheme="minorHAnsi"/>
        </w:rPr>
        <w:t>with</w:t>
      </w:r>
      <w:r w:rsidR="004D04DD" w:rsidRPr="004D04DD">
        <w:rPr>
          <w:rFonts w:asciiTheme="minorHAnsi" w:hAnsiTheme="minorHAnsi" w:cstheme="minorHAnsi"/>
        </w:rPr>
        <w:t xml:space="preserve"> laser therapy in populations with neurological compromise, and case studies demonstrating the impact of LLLT on brainwave activity</w:t>
      </w:r>
      <w:r w:rsidR="00724BB6">
        <w:rPr>
          <w:rFonts w:asciiTheme="minorHAnsi" w:hAnsiTheme="minorHAnsi" w:cstheme="minorHAnsi"/>
        </w:rPr>
        <w:t xml:space="preserve"> and overall health and longevity</w:t>
      </w:r>
      <w:r w:rsidR="004D04DD" w:rsidRPr="004D04DD">
        <w:rPr>
          <w:rFonts w:asciiTheme="minorHAnsi" w:hAnsiTheme="minorHAnsi" w:cstheme="minorHAnsi"/>
        </w:rPr>
        <w:t>.</w:t>
      </w:r>
    </w:p>
    <w:p w14:paraId="7BAE7C79" w14:textId="585AD951" w:rsidR="00282CE4" w:rsidRPr="004D04DD" w:rsidRDefault="00282CE4" w:rsidP="00282CE4">
      <w:pPr>
        <w:pStyle w:val="NoSpacing"/>
        <w:rPr>
          <w:rFonts w:cstheme="minorHAnsi"/>
          <w:sz w:val="24"/>
          <w:szCs w:val="24"/>
        </w:rPr>
      </w:pPr>
    </w:p>
    <w:p w14:paraId="29111BD5" w14:textId="0DF4D605" w:rsidR="00282CE4" w:rsidRPr="004D04DD" w:rsidRDefault="00282CE4" w:rsidP="00282CE4">
      <w:pPr>
        <w:pStyle w:val="NoSpacing"/>
        <w:rPr>
          <w:rFonts w:cstheme="minorHAnsi"/>
          <w:sz w:val="24"/>
          <w:szCs w:val="24"/>
        </w:rPr>
      </w:pPr>
      <w:r w:rsidRPr="004D04DD">
        <w:rPr>
          <w:rFonts w:cstheme="minorHAnsi"/>
          <w:b/>
          <w:bCs/>
          <w:sz w:val="24"/>
          <w:szCs w:val="24"/>
        </w:rPr>
        <w:t>Main Objective</w:t>
      </w:r>
      <w:r w:rsidR="004D04DD" w:rsidRPr="004D04DD">
        <w:rPr>
          <w:rFonts w:cstheme="minorHAnsi"/>
          <w:b/>
          <w:bCs/>
          <w:sz w:val="24"/>
          <w:szCs w:val="24"/>
        </w:rPr>
        <w:t>s</w:t>
      </w:r>
      <w:r w:rsidRPr="004D04DD">
        <w:rPr>
          <w:rFonts w:cstheme="minorHAnsi"/>
          <w:sz w:val="24"/>
          <w:szCs w:val="24"/>
        </w:rPr>
        <w:t>:</w:t>
      </w:r>
    </w:p>
    <w:p w14:paraId="059ADBA2" w14:textId="49C2C9B3" w:rsidR="004D04DD" w:rsidRDefault="009E1861" w:rsidP="004D04DD">
      <w:pPr>
        <w:pStyle w:val="ListParagraph"/>
        <w:numPr>
          <w:ilvl w:val="0"/>
          <w:numId w:val="15"/>
        </w:numPr>
        <w:jc w:val="both"/>
        <w:rPr>
          <w:rFonts w:asciiTheme="minorHAnsi" w:hAnsiTheme="minorHAnsi" w:cstheme="minorHAnsi"/>
          <w:color w:val="222222"/>
        </w:rPr>
      </w:pPr>
      <w:r>
        <w:rPr>
          <w:rFonts w:asciiTheme="minorHAnsi" w:hAnsiTheme="minorHAnsi" w:cstheme="minorHAnsi"/>
          <w:color w:val="222222"/>
        </w:rPr>
        <w:t xml:space="preserve">Basic understanding of EEG </w:t>
      </w:r>
      <w:r w:rsidR="004D04DD" w:rsidRPr="004D04DD">
        <w:rPr>
          <w:rFonts w:asciiTheme="minorHAnsi" w:hAnsiTheme="minorHAnsi" w:cstheme="minorHAnsi"/>
          <w:color w:val="222222"/>
        </w:rPr>
        <w:t>physiology</w:t>
      </w:r>
      <w:r>
        <w:rPr>
          <w:rFonts w:asciiTheme="minorHAnsi" w:hAnsiTheme="minorHAnsi" w:cstheme="minorHAnsi"/>
          <w:color w:val="222222"/>
        </w:rPr>
        <w:t>, quantification of EEG via database analysis, and rehabilitative strategies that will impact EEG</w:t>
      </w:r>
    </w:p>
    <w:p w14:paraId="50C0AC79" w14:textId="095A74FB" w:rsidR="00CE0901" w:rsidRPr="004D04DD" w:rsidRDefault="00CE0901" w:rsidP="004D04DD">
      <w:pPr>
        <w:pStyle w:val="ListParagraph"/>
        <w:numPr>
          <w:ilvl w:val="0"/>
          <w:numId w:val="15"/>
        </w:numPr>
        <w:jc w:val="both"/>
        <w:rPr>
          <w:rFonts w:asciiTheme="minorHAnsi" w:hAnsiTheme="minorHAnsi" w:cstheme="minorHAnsi"/>
          <w:color w:val="222222"/>
        </w:rPr>
      </w:pPr>
      <w:r>
        <w:rPr>
          <w:rFonts w:asciiTheme="minorHAnsi" w:hAnsiTheme="minorHAnsi" w:cstheme="minorHAnsi"/>
          <w:color w:val="222222"/>
        </w:rPr>
        <w:t xml:space="preserve">Recognize patterns of EEG activity in brain injury, learning and behavioral disorders, and cognitive </w:t>
      </w:r>
      <w:proofErr w:type="gramStart"/>
      <w:r>
        <w:rPr>
          <w:rFonts w:asciiTheme="minorHAnsi" w:hAnsiTheme="minorHAnsi" w:cstheme="minorHAnsi"/>
          <w:color w:val="222222"/>
        </w:rPr>
        <w:t>impairment</w:t>
      </w:r>
      <w:r w:rsidR="00724BB6">
        <w:rPr>
          <w:rFonts w:asciiTheme="minorHAnsi" w:hAnsiTheme="minorHAnsi" w:cstheme="minorHAnsi"/>
          <w:color w:val="222222"/>
        </w:rPr>
        <w:t>;</w:t>
      </w:r>
      <w:proofErr w:type="gramEnd"/>
      <w:r w:rsidR="00724BB6">
        <w:rPr>
          <w:rFonts w:asciiTheme="minorHAnsi" w:hAnsiTheme="minorHAnsi" w:cstheme="minorHAnsi"/>
          <w:color w:val="222222"/>
        </w:rPr>
        <w:t xml:space="preserve"> as well as normal studies</w:t>
      </w:r>
    </w:p>
    <w:p w14:paraId="70B85BDF" w14:textId="0838331B" w:rsidR="009E1861" w:rsidRDefault="004D04DD" w:rsidP="004D04DD">
      <w:pPr>
        <w:pStyle w:val="ListParagraph"/>
        <w:numPr>
          <w:ilvl w:val="0"/>
          <w:numId w:val="15"/>
        </w:numPr>
        <w:jc w:val="both"/>
        <w:rPr>
          <w:rFonts w:asciiTheme="minorHAnsi" w:hAnsiTheme="minorHAnsi" w:cstheme="minorHAnsi"/>
          <w:color w:val="000000"/>
        </w:rPr>
      </w:pPr>
      <w:r w:rsidRPr="004D04DD">
        <w:rPr>
          <w:rFonts w:asciiTheme="minorHAnsi" w:hAnsiTheme="minorHAnsi" w:cstheme="minorHAnsi"/>
          <w:color w:val="000000"/>
        </w:rPr>
        <w:t xml:space="preserve">Review of </w:t>
      </w:r>
      <w:r w:rsidR="00CE0901">
        <w:rPr>
          <w:rFonts w:asciiTheme="minorHAnsi" w:hAnsiTheme="minorHAnsi" w:cstheme="minorHAnsi"/>
          <w:color w:val="000000"/>
        </w:rPr>
        <w:t xml:space="preserve">other </w:t>
      </w:r>
      <w:r w:rsidR="00724BB6">
        <w:rPr>
          <w:rFonts w:asciiTheme="minorHAnsi" w:hAnsiTheme="minorHAnsi" w:cstheme="minorHAnsi"/>
          <w:color w:val="000000"/>
        </w:rPr>
        <w:t>neurological/</w:t>
      </w:r>
      <w:r w:rsidRPr="004D04DD">
        <w:rPr>
          <w:rFonts w:asciiTheme="minorHAnsi" w:hAnsiTheme="minorHAnsi" w:cstheme="minorHAnsi"/>
          <w:color w:val="000000"/>
        </w:rPr>
        <w:t xml:space="preserve">clinical findings </w:t>
      </w:r>
      <w:r w:rsidR="009E1861">
        <w:rPr>
          <w:rFonts w:asciiTheme="minorHAnsi" w:hAnsiTheme="minorHAnsi" w:cstheme="minorHAnsi"/>
          <w:color w:val="000000"/>
        </w:rPr>
        <w:t>that</w:t>
      </w:r>
      <w:r w:rsidR="00724BB6">
        <w:rPr>
          <w:rFonts w:asciiTheme="minorHAnsi" w:hAnsiTheme="minorHAnsi" w:cstheme="minorHAnsi"/>
          <w:color w:val="000000"/>
        </w:rPr>
        <w:t xml:space="preserve"> may </w:t>
      </w:r>
      <w:r w:rsidR="009E1861">
        <w:rPr>
          <w:rFonts w:asciiTheme="minorHAnsi" w:hAnsiTheme="minorHAnsi" w:cstheme="minorHAnsi"/>
          <w:color w:val="000000"/>
        </w:rPr>
        <w:t>correlate with certain EEG patterns</w:t>
      </w:r>
    </w:p>
    <w:p w14:paraId="16A77F67" w14:textId="3416647E" w:rsidR="004D04DD" w:rsidRPr="004D04DD" w:rsidRDefault="009E1861" w:rsidP="004D04DD">
      <w:pPr>
        <w:pStyle w:val="ListParagraph"/>
        <w:numPr>
          <w:ilvl w:val="0"/>
          <w:numId w:val="15"/>
        </w:numPr>
        <w:jc w:val="both"/>
        <w:rPr>
          <w:rFonts w:asciiTheme="minorHAnsi" w:hAnsiTheme="minorHAnsi" w:cstheme="minorHAnsi"/>
          <w:color w:val="000000"/>
        </w:rPr>
      </w:pPr>
      <w:r>
        <w:rPr>
          <w:rFonts w:asciiTheme="minorHAnsi" w:hAnsiTheme="minorHAnsi" w:cstheme="minorHAnsi"/>
          <w:color w:val="000000"/>
        </w:rPr>
        <w:t>Understand pharmacological impacts on EEG data</w:t>
      </w:r>
      <w:r w:rsidR="004D04DD" w:rsidRPr="004D04DD">
        <w:rPr>
          <w:rFonts w:asciiTheme="minorHAnsi" w:hAnsiTheme="minorHAnsi" w:cstheme="minorHAnsi"/>
          <w:color w:val="000000"/>
        </w:rPr>
        <w:t> </w:t>
      </w:r>
    </w:p>
    <w:p w14:paraId="32CF5C99" w14:textId="6CC3DF60" w:rsidR="004D04DD" w:rsidRPr="00CE0901" w:rsidRDefault="009E1861" w:rsidP="004D04DD">
      <w:pPr>
        <w:pStyle w:val="ListParagraph"/>
        <w:numPr>
          <w:ilvl w:val="0"/>
          <w:numId w:val="15"/>
        </w:numPr>
        <w:jc w:val="both"/>
        <w:rPr>
          <w:rFonts w:asciiTheme="minorHAnsi" w:hAnsiTheme="minorHAnsi" w:cstheme="minorHAnsi"/>
          <w:color w:val="222222"/>
        </w:rPr>
      </w:pPr>
      <w:r>
        <w:rPr>
          <w:rFonts w:asciiTheme="minorHAnsi" w:hAnsiTheme="minorHAnsi" w:cstheme="minorHAnsi"/>
          <w:color w:val="000000"/>
        </w:rPr>
        <w:t>P</w:t>
      </w:r>
      <w:r w:rsidR="004D04DD" w:rsidRPr="004D04DD">
        <w:rPr>
          <w:rFonts w:asciiTheme="minorHAnsi" w:hAnsiTheme="minorHAnsi" w:cstheme="minorHAnsi"/>
          <w:color w:val="000000"/>
        </w:rPr>
        <w:t xml:space="preserve">rovide case studies and clinical practice scenarios to promote proficiency pertaining to </w:t>
      </w:r>
      <w:r>
        <w:rPr>
          <w:rFonts w:asciiTheme="minorHAnsi" w:hAnsiTheme="minorHAnsi" w:cstheme="minorHAnsi"/>
          <w:color w:val="000000"/>
        </w:rPr>
        <w:t xml:space="preserve">EEG and functional neurological </w:t>
      </w:r>
      <w:proofErr w:type="gramStart"/>
      <w:r>
        <w:rPr>
          <w:rFonts w:asciiTheme="minorHAnsi" w:hAnsiTheme="minorHAnsi" w:cstheme="minorHAnsi"/>
          <w:color w:val="000000"/>
        </w:rPr>
        <w:t>interventions</w:t>
      </w:r>
      <w:r w:rsidR="00724BB6">
        <w:rPr>
          <w:rFonts w:asciiTheme="minorHAnsi" w:hAnsiTheme="minorHAnsi" w:cstheme="minorHAnsi"/>
          <w:color w:val="000000"/>
        </w:rPr>
        <w:t>;</w:t>
      </w:r>
      <w:proofErr w:type="gramEnd"/>
      <w:r w:rsidR="00CE0901">
        <w:rPr>
          <w:rFonts w:asciiTheme="minorHAnsi" w:hAnsiTheme="minorHAnsi" w:cstheme="minorHAnsi"/>
          <w:color w:val="000000"/>
        </w:rPr>
        <w:t xml:space="preserve"> including low-level laser therapy</w:t>
      </w:r>
      <w:r w:rsidR="004D04DD" w:rsidRPr="004D04DD">
        <w:rPr>
          <w:rFonts w:asciiTheme="minorHAnsi" w:hAnsiTheme="minorHAnsi" w:cstheme="minorHAnsi"/>
          <w:color w:val="000000"/>
        </w:rPr>
        <w:t>  </w:t>
      </w:r>
    </w:p>
    <w:p w14:paraId="5CB714F1" w14:textId="315D66FA" w:rsidR="00CE0901" w:rsidRPr="00724BB6" w:rsidRDefault="00CE0901" w:rsidP="004D04DD">
      <w:pPr>
        <w:pStyle w:val="ListParagraph"/>
        <w:numPr>
          <w:ilvl w:val="0"/>
          <w:numId w:val="15"/>
        </w:numPr>
        <w:jc w:val="both"/>
        <w:rPr>
          <w:rFonts w:asciiTheme="minorHAnsi" w:hAnsiTheme="minorHAnsi" w:cstheme="minorHAnsi"/>
          <w:color w:val="222222"/>
        </w:rPr>
      </w:pPr>
      <w:r>
        <w:rPr>
          <w:rFonts w:asciiTheme="minorHAnsi" w:hAnsiTheme="minorHAnsi" w:cstheme="minorHAnsi"/>
          <w:color w:val="000000"/>
        </w:rPr>
        <w:t>Learn functional neurological applications of laser and combined physical/cognitive rehabilitation strategies</w:t>
      </w:r>
    </w:p>
    <w:p w14:paraId="67445D75" w14:textId="3EC95B34" w:rsidR="00724BB6" w:rsidRPr="004D04DD" w:rsidRDefault="00724BB6" w:rsidP="004D04DD">
      <w:pPr>
        <w:pStyle w:val="ListParagraph"/>
        <w:numPr>
          <w:ilvl w:val="0"/>
          <w:numId w:val="15"/>
        </w:numPr>
        <w:jc w:val="both"/>
        <w:rPr>
          <w:rFonts w:asciiTheme="minorHAnsi" w:hAnsiTheme="minorHAnsi" w:cstheme="minorHAnsi"/>
          <w:color w:val="222222"/>
        </w:rPr>
      </w:pPr>
      <w:r>
        <w:rPr>
          <w:rFonts w:asciiTheme="minorHAnsi" w:hAnsiTheme="minorHAnsi" w:cstheme="minorHAnsi"/>
          <w:color w:val="000000"/>
        </w:rPr>
        <w:t>The impact of diet and metabolic/nutritional intervention on brainwave output</w:t>
      </w:r>
    </w:p>
    <w:p w14:paraId="04C32C5A" w14:textId="77777777" w:rsidR="004D04DD" w:rsidRPr="004D04DD" w:rsidRDefault="004D04DD" w:rsidP="00282CE4">
      <w:pPr>
        <w:pStyle w:val="NoSpacing"/>
        <w:rPr>
          <w:rFonts w:cstheme="minorHAnsi"/>
          <w:sz w:val="24"/>
          <w:szCs w:val="24"/>
        </w:rPr>
      </w:pPr>
    </w:p>
    <w:p w14:paraId="2B8671AE" w14:textId="4A8A02C3" w:rsidR="00282CE4" w:rsidRPr="004D04DD" w:rsidRDefault="00282CE4" w:rsidP="00282CE4">
      <w:pPr>
        <w:pStyle w:val="NoSpacing"/>
        <w:rPr>
          <w:rFonts w:cstheme="minorHAnsi"/>
          <w:sz w:val="24"/>
          <w:szCs w:val="24"/>
        </w:rPr>
      </w:pPr>
      <w:r w:rsidRPr="004D04DD">
        <w:rPr>
          <w:rFonts w:cstheme="minorHAnsi"/>
          <w:b/>
          <w:bCs/>
          <w:sz w:val="24"/>
          <w:szCs w:val="24"/>
        </w:rPr>
        <w:t>Takeaway Concepts</w:t>
      </w:r>
      <w:r w:rsidRPr="004D04DD">
        <w:rPr>
          <w:rFonts w:cstheme="minorHAnsi"/>
          <w:sz w:val="24"/>
          <w:szCs w:val="24"/>
        </w:rPr>
        <w:t xml:space="preserve"> (The learner will be able to…)</w:t>
      </w:r>
      <w:r w:rsidR="004D04DD" w:rsidRPr="004D04DD">
        <w:rPr>
          <w:rFonts w:cstheme="minorHAnsi"/>
          <w:sz w:val="24"/>
          <w:szCs w:val="24"/>
        </w:rPr>
        <w:t>:</w:t>
      </w:r>
    </w:p>
    <w:p w14:paraId="31BE99BA" w14:textId="768CFCE4" w:rsidR="004D04DD" w:rsidRPr="004D04DD" w:rsidRDefault="004D04DD" w:rsidP="004D04DD">
      <w:pPr>
        <w:pStyle w:val="ListParagraph"/>
        <w:numPr>
          <w:ilvl w:val="0"/>
          <w:numId w:val="20"/>
        </w:numPr>
        <w:jc w:val="both"/>
        <w:rPr>
          <w:rFonts w:asciiTheme="minorHAnsi" w:hAnsiTheme="minorHAnsi" w:cstheme="minorHAnsi"/>
          <w:b/>
          <w:color w:val="222222"/>
        </w:rPr>
      </w:pPr>
      <w:r w:rsidRPr="004D04DD">
        <w:rPr>
          <w:rFonts w:asciiTheme="minorHAnsi" w:hAnsiTheme="minorHAnsi" w:cstheme="minorHAnsi"/>
          <w:color w:val="222222"/>
        </w:rPr>
        <w:t>Recog</w:t>
      </w:r>
      <w:r>
        <w:rPr>
          <w:rFonts w:asciiTheme="minorHAnsi" w:hAnsiTheme="minorHAnsi" w:cstheme="minorHAnsi"/>
          <w:color w:val="222222"/>
        </w:rPr>
        <w:t>nize</w:t>
      </w:r>
      <w:r w:rsidRPr="004D04DD">
        <w:rPr>
          <w:rFonts w:asciiTheme="minorHAnsi" w:hAnsiTheme="minorHAnsi" w:cstheme="minorHAnsi"/>
          <w:color w:val="222222"/>
        </w:rPr>
        <w:t xml:space="preserve"> </w:t>
      </w:r>
      <w:r>
        <w:rPr>
          <w:rFonts w:asciiTheme="minorHAnsi" w:hAnsiTheme="minorHAnsi" w:cstheme="minorHAnsi"/>
          <w:color w:val="222222"/>
        </w:rPr>
        <w:t xml:space="preserve">the importance of EEG and </w:t>
      </w:r>
      <w:proofErr w:type="spellStart"/>
      <w:r w:rsidR="001F1274">
        <w:rPr>
          <w:rFonts w:asciiTheme="minorHAnsi" w:hAnsiTheme="minorHAnsi" w:cstheme="minorHAnsi"/>
          <w:color w:val="222222"/>
        </w:rPr>
        <w:t>q</w:t>
      </w:r>
      <w:r>
        <w:rPr>
          <w:rFonts w:asciiTheme="minorHAnsi" w:hAnsiTheme="minorHAnsi" w:cstheme="minorHAnsi"/>
          <w:color w:val="222222"/>
        </w:rPr>
        <w:t>EEG</w:t>
      </w:r>
      <w:proofErr w:type="spellEnd"/>
      <w:r>
        <w:rPr>
          <w:rFonts w:asciiTheme="minorHAnsi" w:hAnsiTheme="minorHAnsi" w:cstheme="minorHAnsi"/>
          <w:color w:val="222222"/>
        </w:rPr>
        <w:t xml:space="preserve"> imaging and </w:t>
      </w:r>
      <w:r w:rsidR="00CE0901">
        <w:rPr>
          <w:rFonts w:asciiTheme="minorHAnsi" w:hAnsiTheme="minorHAnsi" w:cstheme="minorHAnsi"/>
          <w:color w:val="222222"/>
        </w:rPr>
        <w:t>its</w:t>
      </w:r>
      <w:r>
        <w:rPr>
          <w:rFonts w:asciiTheme="minorHAnsi" w:hAnsiTheme="minorHAnsi" w:cstheme="minorHAnsi"/>
          <w:color w:val="222222"/>
        </w:rPr>
        <w:t xml:space="preserve"> value in clinical practice </w:t>
      </w:r>
    </w:p>
    <w:p w14:paraId="781C4DF5" w14:textId="6930D0A9" w:rsidR="004D04DD" w:rsidRPr="004D04DD" w:rsidRDefault="004D04DD" w:rsidP="004D04DD">
      <w:pPr>
        <w:pStyle w:val="ListParagraph"/>
        <w:numPr>
          <w:ilvl w:val="0"/>
          <w:numId w:val="20"/>
        </w:numPr>
        <w:jc w:val="both"/>
        <w:rPr>
          <w:rFonts w:asciiTheme="minorHAnsi" w:hAnsiTheme="minorHAnsi" w:cstheme="minorHAnsi"/>
          <w:color w:val="222222"/>
        </w:rPr>
      </w:pPr>
      <w:r w:rsidRPr="004D04DD">
        <w:rPr>
          <w:rFonts w:asciiTheme="minorHAnsi" w:hAnsiTheme="minorHAnsi" w:cstheme="minorHAnsi"/>
          <w:color w:val="222222"/>
        </w:rPr>
        <w:t xml:space="preserve">Understand </w:t>
      </w:r>
      <w:r w:rsidR="00CE0901">
        <w:rPr>
          <w:rFonts w:asciiTheme="minorHAnsi" w:hAnsiTheme="minorHAnsi" w:cstheme="minorHAnsi"/>
          <w:color w:val="222222"/>
        </w:rPr>
        <w:t xml:space="preserve">progressive </w:t>
      </w:r>
      <w:r w:rsidRPr="004D04DD">
        <w:rPr>
          <w:rFonts w:asciiTheme="minorHAnsi" w:hAnsiTheme="minorHAnsi" w:cstheme="minorHAnsi"/>
          <w:color w:val="222222"/>
        </w:rPr>
        <w:t>treatment paradigms that can be used immediately</w:t>
      </w:r>
    </w:p>
    <w:p w14:paraId="70E7A497" w14:textId="1626FC6C" w:rsidR="004D04DD" w:rsidRPr="004D04DD" w:rsidRDefault="004D04DD" w:rsidP="004D04DD">
      <w:pPr>
        <w:pStyle w:val="ListParagraph"/>
        <w:numPr>
          <w:ilvl w:val="0"/>
          <w:numId w:val="20"/>
        </w:numPr>
        <w:jc w:val="both"/>
        <w:rPr>
          <w:rFonts w:asciiTheme="minorHAnsi" w:hAnsiTheme="minorHAnsi" w:cstheme="minorHAnsi"/>
          <w:color w:val="222222"/>
        </w:rPr>
      </w:pPr>
      <w:r w:rsidRPr="004D04DD">
        <w:rPr>
          <w:rFonts w:asciiTheme="minorHAnsi" w:hAnsiTheme="minorHAnsi" w:cstheme="minorHAnsi"/>
          <w:color w:val="222222"/>
        </w:rPr>
        <w:t xml:space="preserve">Understand outcomes assessments that demonstrate the efficacy and quality </w:t>
      </w:r>
      <w:r w:rsidR="00CE0901">
        <w:rPr>
          <w:rFonts w:asciiTheme="minorHAnsi" w:hAnsiTheme="minorHAnsi" w:cstheme="minorHAnsi"/>
          <w:color w:val="222222"/>
        </w:rPr>
        <w:t>of therapies in the field of functional neurology</w:t>
      </w:r>
      <w:r w:rsidR="00724BB6">
        <w:rPr>
          <w:rFonts w:asciiTheme="minorHAnsi" w:hAnsiTheme="minorHAnsi" w:cstheme="minorHAnsi"/>
          <w:color w:val="222222"/>
        </w:rPr>
        <w:t xml:space="preserve"> and LLLT</w:t>
      </w:r>
    </w:p>
    <w:p w14:paraId="2B98D79F" w14:textId="77777777" w:rsidR="004D04DD" w:rsidRPr="004D04DD" w:rsidRDefault="004D04DD" w:rsidP="00282CE4">
      <w:pPr>
        <w:pStyle w:val="NoSpacing"/>
        <w:rPr>
          <w:rFonts w:cstheme="minorHAnsi"/>
          <w:sz w:val="24"/>
          <w:szCs w:val="24"/>
        </w:rPr>
      </w:pPr>
    </w:p>
    <w:p w14:paraId="328064C8" w14:textId="00B1F65E" w:rsidR="00282CE4" w:rsidRPr="004D04DD" w:rsidRDefault="00282CE4" w:rsidP="00282CE4">
      <w:pPr>
        <w:pStyle w:val="NoSpacing"/>
        <w:rPr>
          <w:rFonts w:cstheme="minorHAnsi"/>
          <w:sz w:val="24"/>
          <w:szCs w:val="24"/>
        </w:rPr>
      </w:pPr>
      <w:r w:rsidRPr="004D04DD">
        <w:rPr>
          <w:rFonts w:cstheme="minorHAnsi"/>
          <w:b/>
          <w:bCs/>
          <w:sz w:val="24"/>
          <w:szCs w:val="24"/>
        </w:rPr>
        <w:t>Key Words</w:t>
      </w:r>
      <w:r w:rsidRPr="004D04DD">
        <w:rPr>
          <w:rFonts w:cstheme="minorHAnsi"/>
          <w:sz w:val="24"/>
          <w:szCs w:val="24"/>
        </w:rPr>
        <w:t>:</w:t>
      </w:r>
    </w:p>
    <w:p w14:paraId="2A09A6F0" w14:textId="11D1BACF" w:rsidR="004D04DD" w:rsidRPr="004D04DD" w:rsidRDefault="004D04DD" w:rsidP="004D04DD">
      <w:pPr>
        <w:pStyle w:val="ListParagraph"/>
        <w:numPr>
          <w:ilvl w:val="0"/>
          <w:numId w:val="21"/>
        </w:numPr>
        <w:rPr>
          <w:rFonts w:asciiTheme="minorHAnsi" w:hAnsiTheme="minorHAnsi" w:cstheme="minorHAnsi"/>
          <w:color w:val="222222"/>
        </w:rPr>
      </w:pPr>
      <w:r w:rsidRPr="004D04DD">
        <w:rPr>
          <w:rFonts w:asciiTheme="minorHAnsi" w:hAnsiTheme="minorHAnsi" w:cstheme="minorHAnsi"/>
          <w:color w:val="222222"/>
        </w:rPr>
        <w:t xml:space="preserve">Functional Neurology, Plasticity, </w:t>
      </w:r>
      <w:r>
        <w:rPr>
          <w:rFonts w:asciiTheme="minorHAnsi" w:hAnsiTheme="minorHAnsi" w:cstheme="minorHAnsi"/>
          <w:color w:val="222222"/>
        </w:rPr>
        <w:t xml:space="preserve">EEG, </w:t>
      </w:r>
      <w:proofErr w:type="spellStart"/>
      <w:r>
        <w:rPr>
          <w:rFonts w:asciiTheme="minorHAnsi" w:hAnsiTheme="minorHAnsi" w:cstheme="minorHAnsi"/>
          <w:color w:val="222222"/>
        </w:rPr>
        <w:t>qEEG</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sLORETA</w:t>
      </w:r>
      <w:proofErr w:type="spellEnd"/>
      <w:r>
        <w:rPr>
          <w:rFonts w:asciiTheme="minorHAnsi" w:hAnsiTheme="minorHAnsi" w:cstheme="minorHAnsi"/>
          <w:color w:val="222222"/>
        </w:rPr>
        <w:t xml:space="preserve"> imaging, Brainwaves, </w:t>
      </w:r>
      <w:proofErr w:type="spellStart"/>
      <w:r w:rsidRPr="004D04DD">
        <w:rPr>
          <w:rFonts w:asciiTheme="minorHAnsi" w:hAnsiTheme="minorHAnsi" w:cstheme="minorHAnsi"/>
          <w:color w:val="222222"/>
        </w:rPr>
        <w:t>Hemisphericity</w:t>
      </w:r>
      <w:proofErr w:type="spellEnd"/>
      <w:r w:rsidRPr="004D04DD">
        <w:rPr>
          <w:rFonts w:asciiTheme="minorHAnsi" w:hAnsiTheme="minorHAnsi" w:cstheme="minorHAnsi"/>
          <w:color w:val="222222"/>
        </w:rPr>
        <w:t xml:space="preserve">, Neurodegenerative Disease, Brain Injury, Learning and Behavioral Disorders, </w:t>
      </w:r>
      <w:proofErr w:type="spellStart"/>
      <w:r w:rsidRPr="004D04DD">
        <w:rPr>
          <w:rFonts w:asciiTheme="minorHAnsi" w:hAnsiTheme="minorHAnsi" w:cstheme="minorHAnsi"/>
          <w:color w:val="222222"/>
        </w:rPr>
        <w:t>Photobiomodulation</w:t>
      </w:r>
      <w:proofErr w:type="spellEnd"/>
      <w:r w:rsidRPr="004D04DD">
        <w:rPr>
          <w:rFonts w:asciiTheme="minorHAnsi" w:hAnsiTheme="minorHAnsi" w:cstheme="minorHAnsi"/>
          <w:color w:val="222222"/>
        </w:rPr>
        <w:t xml:space="preserve">, Laser Therapy, Photons, Laboratory Testing     </w:t>
      </w:r>
    </w:p>
    <w:p w14:paraId="7A67A4DC" w14:textId="752C8EF8" w:rsidR="00282CE4" w:rsidRPr="004D04DD" w:rsidRDefault="00282CE4" w:rsidP="00282CE4">
      <w:pPr>
        <w:pStyle w:val="NoSpacing"/>
        <w:rPr>
          <w:rFonts w:cstheme="minorHAnsi"/>
          <w:sz w:val="24"/>
          <w:szCs w:val="24"/>
        </w:rPr>
      </w:pPr>
    </w:p>
    <w:p w14:paraId="4975B475" w14:textId="4398C9CA" w:rsidR="00282CE4" w:rsidRPr="004D04DD" w:rsidRDefault="00282CE4" w:rsidP="00282CE4">
      <w:pPr>
        <w:pStyle w:val="NoSpacing"/>
        <w:rPr>
          <w:rFonts w:cstheme="minorHAnsi"/>
          <w:sz w:val="24"/>
          <w:szCs w:val="24"/>
        </w:rPr>
      </w:pPr>
    </w:p>
    <w:p w14:paraId="13673029" w14:textId="7E3170BE" w:rsidR="00282CE4" w:rsidRDefault="00282CE4" w:rsidP="004D04DD">
      <w:pPr>
        <w:pStyle w:val="NoSpacing"/>
        <w:rPr>
          <w:rFonts w:cstheme="minorHAnsi"/>
          <w:color w:val="000000"/>
          <w:sz w:val="24"/>
          <w:szCs w:val="24"/>
        </w:rPr>
      </w:pPr>
      <w:r w:rsidRPr="004D04DD">
        <w:rPr>
          <w:rFonts w:cstheme="minorHAnsi"/>
          <w:b/>
          <w:bCs/>
          <w:sz w:val="24"/>
          <w:szCs w:val="24"/>
        </w:rPr>
        <w:lastRenderedPageBreak/>
        <w:t>Targeted Clinicians</w:t>
      </w:r>
      <w:r w:rsidRPr="004D04DD">
        <w:rPr>
          <w:rFonts w:cstheme="minorHAnsi"/>
          <w:sz w:val="24"/>
          <w:szCs w:val="24"/>
        </w:rPr>
        <w:t xml:space="preserve">: </w:t>
      </w:r>
      <w:r w:rsidRPr="004D04DD">
        <w:rPr>
          <w:rFonts w:cstheme="minorHAnsi"/>
          <w:color w:val="000000"/>
          <w:sz w:val="24"/>
          <w:szCs w:val="24"/>
        </w:rPr>
        <w:t>This program is designed for the following provider types (Those with state licensure and or practice and utilization parameters of the material taught as defined within their individual scope of practice)</w:t>
      </w:r>
      <w:r w:rsidR="00C423A9" w:rsidRPr="004D04DD">
        <w:rPr>
          <w:rFonts w:cstheme="minorHAnsi"/>
          <w:color w:val="000000"/>
          <w:sz w:val="24"/>
          <w:szCs w:val="24"/>
        </w:rPr>
        <w:t>:</w:t>
      </w:r>
    </w:p>
    <w:p w14:paraId="49BF11B3" w14:textId="4216D06D" w:rsidR="00CE0901" w:rsidRDefault="00CE0901" w:rsidP="004D04DD">
      <w:pPr>
        <w:pStyle w:val="NoSpacing"/>
        <w:rPr>
          <w:rFonts w:cstheme="minorHAnsi"/>
          <w:color w:val="000000"/>
          <w:sz w:val="24"/>
          <w:szCs w:val="24"/>
        </w:rPr>
      </w:pPr>
    </w:p>
    <w:p w14:paraId="349863F5"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proofErr w:type="gramStart"/>
      <w:r w:rsidRPr="00CE0901">
        <w:rPr>
          <w:rFonts w:asciiTheme="minorHAnsi" w:hAnsiTheme="minorHAnsi" w:cstheme="minorHAnsi"/>
          <w:color w:val="000000"/>
        </w:rPr>
        <w:t>Doctors of Chiropractic</w:t>
      </w:r>
      <w:proofErr w:type="gramEnd"/>
      <w:r w:rsidRPr="00CE0901">
        <w:rPr>
          <w:rFonts w:asciiTheme="minorHAnsi" w:hAnsiTheme="minorHAnsi" w:cstheme="minorHAnsi"/>
          <w:color w:val="000000"/>
        </w:rPr>
        <w:t> </w:t>
      </w:r>
    </w:p>
    <w:p w14:paraId="553F7363"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Medical Doctors </w:t>
      </w:r>
    </w:p>
    <w:p w14:paraId="7E3A8CD4"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Doctors of Osteopathy </w:t>
      </w:r>
    </w:p>
    <w:p w14:paraId="2739A87D"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Naturopaths </w:t>
      </w:r>
    </w:p>
    <w:p w14:paraId="6A018678"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Nurse Practitioners </w:t>
      </w:r>
    </w:p>
    <w:p w14:paraId="5790993C"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Physician Assistants </w:t>
      </w:r>
    </w:p>
    <w:p w14:paraId="3AEAAFC6"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Acupuncturists </w:t>
      </w:r>
    </w:p>
    <w:p w14:paraId="586615B2"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Oriental Medicine Providers </w:t>
      </w:r>
    </w:p>
    <w:p w14:paraId="5F5B348A" w14:textId="77777777" w:rsidR="00CE0901" w:rsidRPr="00CE0901" w:rsidRDefault="00CE0901" w:rsidP="00CE0901">
      <w:pPr>
        <w:numPr>
          <w:ilvl w:val="0"/>
          <w:numId w:val="21"/>
        </w:numPr>
        <w:pBdr>
          <w:top w:val="nil"/>
          <w:left w:val="nil"/>
          <w:bottom w:val="nil"/>
          <w:right w:val="nil"/>
          <w:between w:val="nil"/>
        </w:pBdr>
        <w:jc w:val="both"/>
        <w:rPr>
          <w:rFonts w:asciiTheme="minorHAnsi" w:hAnsiTheme="minorHAnsi" w:cstheme="minorHAnsi"/>
          <w:color w:val="000000"/>
        </w:rPr>
      </w:pPr>
      <w:r w:rsidRPr="00CE0901">
        <w:rPr>
          <w:rFonts w:asciiTheme="minorHAnsi" w:hAnsiTheme="minorHAnsi" w:cstheme="minorHAnsi"/>
          <w:color w:val="000000"/>
        </w:rPr>
        <w:t>Certified Health Coaches </w:t>
      </w:r>
    </w:p>
    <w:p w14:paraId="0046BB9F" w14:textId="77777777" w:rsidR="00CE0901" w:rsidRPr="004D04DD" w:rsidRDefault="00CE0901" w:rsidP="004D04DD">
      <w:pPr>
        <w:pStyle w:val="NoSpacing"/>
        <w:rPr>
          <w:rFonts w:cstheme="minorHAnsi"/>
          <w:sz w:val="24"/>
          <w:szCs w:val="24"/>
        </w:rPr>
      </w:pPr>
    </w:p>
    <w:p w14:paraId="5A8DCBA6" w14:textId="0CCA8BE1" w:rsidR="00282CE4" w:rsidRPr="004D04DD" w:rsidRDefault="00282CE4" w:rsidP="00282CE4">
      <w:pPr>
        <w:jc w:val="both"/>
        <w:rPr>
          <w:rFonts w:asciiTheme="minorHAnsi" w:hAnsiTheme="minorHAnsi" w:cstheme="minorHAnsi"/>
          <w:color w:val="000000"/>
        </w:rPr>
      </w:pPr>
    </w:p>
    <w:p w14:paraId="5164F1C8" w14:textId="7ECAEE1D" w:rsidR="00282CE4" w:rsidRPr="004D04DD" w:rsidRDefault="00C96242" w:rsidP="00282CE4">
      <w:pPr>
        <w:jc w:val="both"/>
        <w:rPr>
          <w:rFonts w:asciiTheme="minorHAnsi" w:hAnsiTheme="minorHAnsi" w:cstheme="minorHAnsi"/>
          <w:color w:val="000000"/>
        </w:rPr>
      </w:pPr>
      <w:r w:rsidRPr="004D04DD">
        <w:rPr>
          <w:rFonts w:asciiTheme="minorHAnsi" w:hAnsiTheme="minorHAnsi" w:cstheme="minorHAnsi"/>
          <w:b/>
          <w:bCs/>
          <w:color w:val="000000"/>
        </w:rPr>
        <w:t>Instructional Methods</w:t>
      </w:r>
      <w:r w:rsidRPr="004D04DD">
        <w:rPr>
          <w:rFonts w:asciiTheme="minorHAnsi" w:hAnsiTheme="minorHAnsi" w:cstheme="minorHAnsi"/>
          <w:color w:val="000000"/>
        </w:rPr>
        <w:t>:</w:t>
      </w:r>
    </w:p>
    <w:p w14:paraId="4A1DC393" w14:textId="72E4ADC0" w:rsidR="00C96242" w:rsidRPr="004D04DD" w:rsidRDefault="00C96242" w:rsidP="00282CE4">
      <w:pPr>
        <w:jc w:val="both"/>
        <w:rPr>
          <w:rFonts w:asciiTheme="minorHAnsi" w:hAnsiTheme="minorHAnsi" w:cstheme="minorHAnsi"/>
          <w:color w:val="000000"/>
        </w:rPr>
      </w:pPr>
    </w:p>
    <w:p w14:paraId="355CC4F2" w14:textId="414E0232"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Podium presentation </w:t>
      </w:r>
    </w:p>
    <w:p w14:paraId="42FC4877"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Video recording </w:t>
      </w:r>
    </w:p>
    <w:p w14:paraId="6374C652"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Power point usage </w:t>
      </w:r>
    </w:p>
    <w:p w14:paraId="11E92C15"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Dry erase board usage </w:t>
      </w:r>
    </w:p>
    <w:p w14:paraId="394CD182"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Hands on demonstrations </w:t>
      </w:r>
    </w:p>
    <w:p w14:paraId="530E44B0"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Q and A sessions </w:t>
      </w:r>
    </w:p>
    <w:p w14:paraId="656DF352" w14:textId="77777777"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Case Studies </w:t>
      </w:r>
    </w:p>
    <w:p w14:paraId="461C7365" w14:textId="6BA5F889"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Slides available </w:t>
      </w:r>
    </w:p>
    <w:p w14:paraId="4C83C507" w14:textId="3ADC8EBB" w:rsidR="00C96242" w:rsidRPr="004D04DD" w:rsidRDefault="00C96242" w:rsidP="00C96242">
      <w:pPr>
        <w:pStyle w:val="ListParagraph"/>
        <w:numPr>
          <w:ilvl w:val="0"/>
          <w:numId w:val="4"/>
        </w:numPr>
        <w:jc w:val="both"/>
        <w:rPr>
          <w:rFonts w:asciiTheme="minorHAnsi" w:hAnsiTheme="minorHAnsi" w:cstheme="minorHAnsi"/>
          <w:color w:val="000000"/>
        </w:rPr>
      </w:pPr>
      <w:r w:rsidRPr="004D04DD">
        <w:rPr>
          <w:rFonts w:asciiTheme="minorHAnsi" w:hAnsiTheme="minorHAnsi" w:cstheme="minorHAnsi"/>
          <w:color w:val="000000"/>
        </w:rPr>
        <w:t>Post session testing for credit as set forth by the standards needed per hour</w:t>
      </w:r>
    </w:p>
    <w:p w14:paraId="3A5C6D88" w14:textId="137ED798" w:rsidR="00C96242" w:rsidRPr="004D04DD" w:rsidRDefault="00C96242" w:rsidP="00C96242">
      <w:pPr>
        <w:jc w:val="both"/>
        <w:rPr>
          <w:rFonts w:asciiTheme="minorHAnsi" w:hAnsiTheme="minorHAnsi" w:cstheme="minorHAnsi"/>
          <w:color w:val="000000"/>
        </w:rPr>
      </w:pPr>
    </w:p>
    <w:p w14:paraId="25EEB02A" w14:textId="31161A9A" w:rsidR="004D04DD" w:rsidRPr="004D04DD" w:rsidRDefault="00C96242" w:rsidP="004D04DD">
      <w:pPr>
        <w:rPr>
          <w:rFonts w:asciiTheme="minorHAnsi" w:hAnsiTheme="minorHAnsi" w:cstheme="minorHAnsi"/>
          <w:color w:val="000000"/>
        </w:rPr>
      </w:pPr>
      <w:r w:rsidRPr="004D04DD">
        <w:rPr>
          <w:rFonts w:asciiTheme="minorHAnsi" w:hAnsiTheme="minorHAnsi" w:cstheme="minorHAnsi"/>
          <w:b/>
          <w:bCs/>
          <w:color w:val="000000"/>
        </w:rPr>
        <w:t>Summary</w:t>
      </w:r>
      <w:r w:rsidRPr="004D04DD">
        <w:rPr>
          <w:rFonts w:asciiTheme="minorHAnsi" w:hAnsiTheme="minorHAnsi" w:cstheme="minorHAnsi"/>
          <w:color w:val="000000"/>
        </w:rPr>
        <w:t>:</w:t>
      </w:r>
      <w:r w:rsidR="004D04DD" w:rsidRPr="004D04DD">
        <w:rPr>
          <w:rFonts w:asciiTheme="minorHAnsi" w:hAnsiTheme="minorHAnsi" w:cstheme="minorHAnsi"/>
          <w:color w:val="000000"/>
        </w:rPr>
        <w:t xml:space="preserve"> The information in this lecture is designed to connect the </w:t>
      </w:r>
      <w:r w:rsidR="00724BB6">
        <w:rPr>
          <w:rFonts w:asciiTheme="minorHAnsi" w:hAnsiTheme="minorHAnsi" w:cstheme="minorHAnsi"/>
          <w:color w:val="000000"/>
        </w:rPr>
        <w:t>practitioner to</w:t>
      </w:r>
      <w:r w:rsidR="004D04DD" w:rsidRPr="004D04DD">
        <w:rPr>
          <w:rFonts w:asciiTheme="minorHAnsi" w:hAnsiTheme="minorHAnsi" w:cstheme="minorHAnsi"/>
          <w:color w:val="000000"/>
        </w:rPr>
        <w:t xml:space="preserve"> real life </w:t>
      </w:r>
      <w:r w:rsidR="00724BB6">
        <w:rPr>
          <w:rFonts w:asciiTheme="minorHAnsi" w:hAnsiTheme="minorHAnsi" w:cstheme="minorHAnsi"/>
          <w:color w:val="000000"/>
        </w:rPr>
        <w:t xml:space="preserve">clinical </w:t>
      </w:r>
      <w:r w:rsidR="00A4256A">
        <w:rPr>
          <w:rFonts w:asciiTheme="minorHAnsi" w:hAnsiTheme="minorHAnsi" w:cstheme="minorHAnsi"/>
          <w:color w:val="000000"/>
        </w:rPr>
        <w:t>scenarios</w:t>
      </w:r>
      <w:r w:rsidR="004D04DD" w:rsidRPr="004D04DD">
        <w:rPr>
          <w:rFonts w:asciiTheme="minorHAnsi" w:hAnsiTheme="minorHAnsi" w:cstheme="minorHAnsi"/>
          <w:color w:val="000000"/>
        </w:rPr>
        <w:t xml:space="preserve"> with material and concepts that are rapidly evolving. Many components of this lecture can be coupled with overall health and wellness which is supported by appropriate</w:t>
      </w:r>
      <w:r w:rsidR="00724BB6">
        <w:rPr>
          <w:rFonts w:asciiTheme="minorHAnsi" w:hAnsiTheme="minorHAnsi" w:cstheme="minorHAnsi"/>
          <w:color w:val="000000"/>
        </w:rPr>
        <w:t xml:space="preserve"> neurological evaluation and</w:t>
      </w:r>
      <w:r w:rsidR="004D04DD" w:rsidRPr="004D04DD">
        <w:rPr>
          <w:rFonts w:asciiTheme="minorHAnsi" w:hAnsiTheme="minorHAnsi" w:cstheme="minorHAnsi"/>
          <w:color w:val="000000"/>
        </w:rPr>
        <w:t xml:space="preserve"> laboratory testing for the </w:t>
      </w:r>
      <w:proofErr w:type="gramStart"/>
      <w:r w:rsidR="004D04DD" w:rsidRPr="004D04DD">
        <w:rPr>
          <w:rFonts w:asciiTheme="minorHAnsi" w:hAnsiTheme="minorHAnsi" w:cstheme="minorHAnsi"/>
          <w:color w:val="000000"/>
        </w:rPr>
        <w:t>aforementioned topics</w:t>
      </w:r>
      <w:proofErr w:type="gramEnd"/>
      <w:r w:rsidR="004D04DD" w:rsidRPr="004D04DD">
        <w:rPr>
          <w:rFonts w:asciiTheme="minorHAnsi" w:hAnsiTheme="minorHAnsi" w:cstheme="minorHAnsi"/>
          <w:color w:val="000000"/>
        </w:rPr>
        <w:t>. Students will have notes and references to utilize as a study tool along with cases and access to instruct</w:t>
      </w:r>
      <w:r w:rsidR="00BA135E">
        <w:rPr>
          <w:rFonts w:asciiTheme="minorHAnsi" w:hAnsiTheme="minorHAnsi" w:cstheme="minorHAnsi"/>
          <w:color w:val="000000"/>
        </w:rPr>
        <w:t>or</w:t>
      </w:r>
      <w:r w:rsidR="004D04DD" w:rsidRPr="004D04DD">
        <w:rPr>
          <w:rFonts w:asciiTheme="minorHAnsi" w:hAnsiTheme="minorHAnsi" w:cstheme="minorHAnsi"/>
          <w:color w:val="000000"/>
        </w:rPr>
        <w:t xml:space="preserve"> during session times.  </w:t>
      </w:r>
    </w:p>
    <w:p w14:paraId="47826B7D" w14:textId="50E8F82C" w:rsidR="004D04DD" w:rsidRPr="004D04DD" w:rsidRDefault="004D04DD" w:rsidP="00C96242">
      <w:pPr>
        <w:jc w:val="both"/>
        <w:rPr>
          <w:rFonts w:asciiTheme="minorHAnsi" w:hAnsiTheme="minorHAnsi" w:cstheme="minorHAnsi"/>
          <w:color w:val="000000"/>
        </w:rPr>
      </w:pPr>
    </w:p>
    <w:p w14:paraId="096D71B6" w14:textId="46B01308" w:rsidR="00C96242" w:rsidRPr="004D04DD" w:rsidRDefault="00C96242" w:rsidP="00C96242">
      <w:pPr>
        <w:jc w:val="both"/>
        <w:rPr>
          <w:rFonts w:asciiTheme="minorHAnsi" w:hAnsiTheme="minorHAnsi" w:cstheme="minorHAnsi"/>
          <w:color w:val="000000"/>
        </w:rPr>
      </w:pPr>
    </w:p>
    <w:p w14:paraId="195768A2" w14:textId="77777777" w:rsidR="00C96242" w:rsidRPr="004D04DD" w:rsidRDefault="00C96242" w:rsidP="00C96242">
      <w:pPr>
        <w:rPr>
          <w:rFonts w:asciiTheme="minorHAnsi" w:hAnsiTheme="minorHAnsi" w:cstheme="minorHAnsi"/>
          <w:color w:val="000000"/>
        </w:rPr>
      </w:pPr>
      <w:r w:rsidRPr="004D04DD">
        <w:rPr>
          <w:rFonts w:asciiTheme="minorHAnsi" w:hAnsiTheme="minorHAnsi" w:cstheme="minorHAnsi"/>
          <w:b/>
          <w:color w:val="000000"/>
        </w:rPr>
        <w:t>Program Outline: </w:t>
      </w:r>
    </w:p>
    <w:p w14:paraId="4955CFAA" w14:textId="2A1844A5" w:rsidR="00C96242" w:rsidRPr="004D04DD" w:rsidRDefault="00C423A9" w:rsidP="00C96242">
      <w:pPr>
        <w:spacing w:before="280" w:after="280"/>
        <w:rPr>
          <w:rFonts w:asciiTheme="minorHAnsi" w:hAnsiTheme="minorHAnsi" w:cstheme="minorHAnsi"/>
          <w:b/>
          <w:color w:val="222222"/>
        </w:rPr>
      </w:pPr>
      <w:r w:rsidRPr="004D04DD">
        <w:rPr>
          <w:rFonts w:asciiTheme="minorHAnsi" w:hAnsiTheme="minorHAnsi" w:cstheme="minorHAnsi"/>
          <w:b/>
          <w:color w:val="222222"/>
        </w:rPr>
        <w:t>Friday</w:t>
      </w:r>
      <w:r w:rsidR="001F1274">
        <w:rPr>
          <w:rFonts w:asciiTheme="minorHAnsi" w:hAnsiTheme="minorHAnsi" w:cstheme="minorHAnsi"/>
          <w:b/>
          <w:color w:val="222222"/>
        </w:rPr>
        <w:t xml:space="preserve"> 12:00-8:45</w:t>
      </w:r>
    </w:p>
    <w:p w14:paraId="7C0C8B2A" w14:textId="74279398" w:rsidR="00C96242" w:rsidRPr="004D04DD" w:rsidRDefault="005E7A71" w:rsidP="00C96242">
      <w:pPr>
        <w:spacing w:before="280"/>
        <w:rPr>
          <w:rFonts w:asciiTheme="minorHAnsi" w:hAnsiTheme="minorHAnsi" w:cstheme="minorHAnsi"/>
          <w:b/>
          <w:color w:val="222222"/>
        </w:rPr>
      </w:pPr>
      <w:r>
        <w:rPr>
          <w:rFonts w:asciiTheme="minorHAnsi" w:hAnsiTheme="minorHAnsi" w:cstheme="minorHAnsi"/>
          <w:b/>
          <w:color w:val="222222"/>
        </w:rPr>
        <w:t>11:30-12:00</w:t>
      </w:r>
      <w:r w:rsidR="00C96242" w:rsidRPr="004D04DD">
        <w:rPr>
          <w:rFonts w:asciiTheme="minorHAnsi" w:hAnsiTheme="minorHAnsi" w:cstheme="minorHAnsi"/>
          <w:b/>
          <w:color w:val="222222"/>
        </w:rPr>
        <w:t xml:space="preserve"> </w:t>
      </w:r>
      <w:r w:rsidR="00C96242" w:rsidRPr="004D04DD">
        <w:rPr>
          <w:rFonts w:asciiTheme="minorHAnsi" w:hAnsiTheme="minorHAnsi" w:cstheme="minorHAnsi"/>
          <w:b/>
          <w:color w:val="222222"/>
        </w:rPr>
        <w:tab/>
        <w:t>Registration: Meet and greet</w:t>
      </w:r>
      <w:r w:rsidR="00C423A9" w:rsidRPr="004D04DD">
        <w:rPr>
          <w:rFonts w:asciiTheme="minorHAnsi" w:hAnsiTheme="minorHAnsi" w:cstheme="minorHAnsi"/>
          <w:b/>
          <w:color w:val="222222"/>
        </w:rPr>
        <w:t xml:space="preserve">, </w:t>
      </w:r>
      <w:r w:rsidR="00C96242" w:rsidRPr="004D04DD">
        <w:rPr>
          <w:rFonts w:asciiTheme="minorHAnsi" w:hAnsiTheme="minorHAnsi" w:cstheme="minorHAnsi"/>
          <w:b/>
          <w:color w:val="222222"/>
        </w:rPr>
        <w:t>find your seat</w:t>
      </w:r>
    </w:p>
    <w:p w14:paraId="0843C55E" w14:textId="77777777" w:rsidR="00C96242" w:rsidRPr="004D04DD" w:rsidRDefault="00C96242" w:rsidP="00C96242">
      <w:pPr>
        <w:ind w:left="720" w:hanging="720"/>
        <w:rPr>
          <w:rFonts w:asciiTheme="minorHAnsi" w:hAnsiTheme="minorHAnsi" w:cstheme="minorHAnsi"/>
          <w:color w:val="222222"/>
        </w:rPr>
      </w:pPr>
      <w:r w:rsidRPr="004D04DD">
        <w:rPr>
          <w:rFonts w:asciiTheme="minorHAnsi" w:hAnsiTheme="minorHAnsi" w:cstheme="minorHAnsi"/>
          <w:color w:val="222222"/>
        </w:rPr>
        <w:t> </w:t>
      </w:r>
    </w:p>
    <w:p w14:paraId="2AF76B69" w14:textId="1BE18E58" w:rsidR="00C96242" w:rsidRPr="004D04DD" w:rsidRDefault="005E7A71" w:rsidP="00C96242">
      <w:pPr>
        <w:rPr>
          <w:rFonts w:asciiTheme="minorHAnsi" w:hAnsiTheme="minorHAnsi" w:cstheme="minorHAnsi"/>
          <w:b/>
          <w:color w:val="222222"/>
        </w:rPr>
      </w:pPr>
      <w:r>
        <w:rPr>
          <w:rFonts w:asciiTheme="minorHAnsi" w:hAnsiTheme="minorHAnsi" w:cstheme="minorHAnsi"/>
          <w:b/>
          <w:color w:val="222222"/>
        </w:rPr>
        <w:t>12:00-1:30</w:t>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sidRPr="009F2E9F">
        <w:rPr>
          <w:rFonts w:asciiTheme="minorHAnsi" w:hAnsiTheme="minorHAnsi" w:cstheme="minorHAnsi"/>
          <w:b/>
          <w:color w:val="222222"/>
          <w:highlight w:val="yellow"/>
        </w:rPr>
        <w:t>Basic Sciences</w:t>
      </w:r>
    </w:p>
    <w:p w14:paraId="70E060D3" w14:textId="763FE4B8" w:rsidR="00C96242" w:rsidRPr="004D04DD" w:rsidRDefault="00664C29" w:rsidP="00C96242">
      <w:pPr>
        <w:numPr>
          <w:ilvl w:val="2"/>
          <w:numId w:val="5"/>
        </w:numPr>
        <w:rPr>
          <w:rFonts w:asciiTheme="minorHAnsi" w:hAnsiTheme="minorHAnsi" w:cstheme="minorHAnsi"/>
          <w:color w:val="222222"/>
        </w:rPr>
      </w:pPr>
      <w:r>
        <w:rPr>
          <w:rFonts w:asciiTheme="minorHAnsi" w:hAnsiTheme="minorHAnsi" w:cstheme="minorHAnsi"/>
          <w:color w:val="222222"/>
        </w:rPr>
        <w:t>Course</w:t>
      </w:r>
      <w:r w:rsidR="00C96242" w:rsidRPr="004D04DD">
        <w:rPr>
          <w:rFonts w:asciiTheme="minorHAnsi" w:hAnsiTheme="minorHAnsi" w:cstheme="minorHAnsi"/>
          <w:color w:val="222222"/>
        </w:rPr>
        <w:t xml:space="preserve"> outline summary</w:t>
      </w:r>
      <w:r w:rsidR="005E7A71">
        <w:rPr>
          <w:rFonts w:asciiTheme="minorHAnsi" w:hAnsiTheme="minorHAnsi" w:cstheme="minorHAnsi"/>
          <w:color w:val="222222"/>
        </w:rPr>
        <w:t>/</w:t>
      </w:r>
      <w:r w:rsidR="00C96242" w:rsidRPr="004D04DD">
        <w:rPr>
          <w:rFonts w:asciiTheme="minorHAnsi" w:hAnsiTheme="minorHAnsi" w:cstheme="minorHAnsi"/>
          <w:color w:val="222222"/>
        </w:rPr>
        <w:t>Flow of material</w:t>
      </w:r>
    </w:p>
    <w:p w14:paraId="6AEF7C01" w14:textId="4A7BB4B8" w:rsidR="00C96242" w:rsidRDefault="00C96242" w:rsidP="00C96242">
      <w:pPr>
        <w:numPr>
          <w:ilvl w:val="2"/>
          <w:numId w:val="5"/>
        </w:numPr>
        <w:rPr>
          <w:rFonts w:asciiTheme="minorHAnsi" w:hAnsiTheme="minorHAnsi" w:cstheme="minorHAnsi"/>
          <w:color w:val="222222"/>
        </w:rPr>
      </w:pPr>
      <w:r w:rsidRPr="004D04DD">
        <w:rPr>
          <w:rFonts w:asciiTheme="minorHAnsi" w:hAnsiTheme="minorHAnsi" w:cstheme="minorHAnsi"/>
          <w:color w:val="222222"/>
        </w:rPr>
        <w:lastRenderedPageBreak/>
        <w:t>Basic neurophysiology</w:t>
      </w:r>
      <w:r w:rsidR="00BA135E">
        <w:rPr>
          <w:rFonts w:asciiTheme="minorHAnsi" w:hAnsiTheme="minorHAnsi" w:cstheme="minorHAnsi"/>
          <w:color w:val="222222"/>
        </w:rPr>
        <w:t xml:space="preserve"> as it relates to EEG electrophysiology/physics </w:t>
      </w:r>
    </w:p>
    <w:p w14:paraId="1204010F" w14:textId="6583FA82" w:rsidR="00BA135E" w:rsidRDefault="00BA135E" w:rsidP="00BA135E">
      <w:pPr>
        <w:numPr>
          <w:ilvl w:val="2"/>
          <w:numId w:val="5"/>
        </w:numPr>
        <w:rPr>
          <w:rFonts w:asciiTheme="minorHAnsi" w:hAnsiTheme="minorHAnsi" w:cstheme="minorHAnsi"/>
          <w:color w:val="222222"/>
        </w:rPr>
      </w:pPr>
      <w:r>
        <w:rPr>
          <w:rFonts w:asciiTheme="minorHAnsi" w:hAnsiTheme="minorHAnsi" w:cstheme="minorHAnsi"/>
          <w:color w:val="222222"/>
        </w:rPr>
        <w:t>Understanding nor</w:t>
      </w:r>
      <w:r w:rsidR="00B21571">
        <w:rPr>
          <w:rFonts w:asciiTheme="minorHAnsi" w:hAnsiTheme="minorHAnsi" w:cstheme="minorHAnsi"/>
          <w:color w:val="222222"/>
        </w:rPr>
        <w:t>mative/</w:t>
      </w:r>
      <w:r w:rsidR="0033102B">
        <w:rPr>
          <w:rFonts w:asciiTheme="minorHAnsi" w:hAnsiTheme="minorHAnsi" w:cstheme="minorHAnsi"/>
          <w:color w:val="222222"/>
        </w:rPr>
        <w:t>neuro</w:t>
      </w:r>
      <w:r w:rsidR="00B21571">
        <w:rPr>
          <w:rFonts w:asciiTheme="minorHAnsi" w:hAnsiTheme="minorHAnsi" w:cstheme="minorHAnsi"/>
          <w:color w:val="222222"/>
        </w:rPr>
        <w:t>typical</w:t>
      </w:r>
      <w:r>
        <w:rPr>
          <w:rFonts w:asciiTheme="minorHAnsi" w:hAnsiTheme="minorHAnsi" w:cstheme="minorHAnsi"/>
          <w:color w:val="222222"/>
        </w:rPr>
        <w:t xml:space="preserve"> EEG waveforms</w:t>
      </w:r>
    </w:p>
    <w:p w14:paraId="76FC7B45" w14:textId="3529C4D0" w:rsidR="0033102B" w:rsidRPr="00BA135E" w:rsidRDefault="0033102B" w:rsidP="00BA135E">
      <w:pPr>
        <w:numPr>
          <w:ilvl w:val="2"/>
          <w:numId w:val="5"/>
        </w:numPr>
        <w:rPr>
          <w:rFonts w:asciiTheme="minorHAnsi" w:hAnsiTheme="minorHAnsi" w:cstheme="minorHAnsi"/>
          <w:color w:val="222222"/>
        </w:rPr>
      </w:pPr>
      <w:r>
        <w:rPr>
          <w:rFonts w:asciiTheme="minorHAnsi" w:hAnsiTheme="minorHAnsi" w:cstheme="minorHAnsi"/>
          <w:color w:val="222222"/>
        </w:rPr>
        <w:t>Basic laser physiology/physics</w:t>
      </w:r>
    </w:p>
    <w:p w14:paraId="5E8FAF10" w14:textId="58FE9201" w:rsidR="00C96242" w:rsidRPr="004D04DD" w:rsidRDefault="00392C53" w:rsidP="00C96242">
      <w:pPr>
        <w:spacing w:before="280" w:after="280"/>
        <w:rPr>
          <w:rFonts w:asciiTheme="minorHAnsi" w:hAnsiTheme="minorHAnsi" w:cstheme="minorHAnsi"/>
          <w:b/>
          <w:color w:val="222222"/>
        </w:rPr>
      </w:pPr>
      <w:r>
        <w:rPr>
          <w:rFonts w:asciiTheme="minorHAnsi" w:hAnsiTheme="minorHAnsi" w:cstheme="minorHAnsi"/>
          <w:b/>
          <w:color w:val="222222"/>
        </w:rPr>
        <w:t>1</w:t>
      </w:r>
      <w:r w:rsidR="00C96242" w:rsidRPr="004D04DD">
        <w:rPr>
          <w:rFonts w:asciiTheme="minorHAnsi" w:hAnsiTheme="minorHAnsi" w:cstheme="minorHAnsi"/>
          <w:b/>
          <w:color w:val="222222"/>
        </w:rPr>
        <w:t>:30-</w:t>
      </w:r>
      <w:r>
        <w:rPr>
          <w:rFonts w:asciiTheme="minorHAnsi" w:hAnsiTheme="minorHAnsi" w:cstheme="minorHAnsi"/>
          <w:b/>
          <w:color w:val="222222"/>
        </w:rPr>
        <w:t>1</w:t>
      </w:r>
      <w:r w:rsidR="00C96242" w:rsidRPr="004D04DD">
        <w:rPr>
          <w:rFonts w:asciiTheme="minorHAnsi" w:hAnsiTheme="minorHAnsi" w:cstheme="minorHAnsi"/>
          <w:b/>
          <w:color w:val="222222"/>
        </w:rPr>
        <w:t>:45</w:t>
      </w:r>
      <w:r w:rsidR="00C96242" w:rsidRPr="004D04DD">
        <w:rPr>
          <w:rFonts w:asciiTheme="minorHAnsi" w:hAnsiTheme="minorHAnsi" w:cstheme="minorHAnsi"/>
          <w:b/>
          <w:color w:val="222222"/>
        </w:rPr>
        <w:tab/>
      </w:r>
      <w:r w:rsidR="00376078">
        <w:rPr>
          <w:rFonts w:asciiTheme="minorHAnsi" w:hAnsiTheme="minorHAnsi" w:cstheme="minorHAnsi"/>
          <w:b/>
          <w:color w:val="222222"/>
        </w:rPr>
        <w:tab/>
      </w:r>
      <w:r w:rsidR="00C96242" w:rsidRPr="004D04DD">
        <w:rPr>
          <w:rFonts w:asciiTheme="minorHAnsi" w:hAnsiTheme="minorHAnsi" w:cstheme="minorHAnsi"/>
          <w:b/>
          <w:color w:val="222222"/>
        </w:rPr>
        <w:t>Break</w:t>
      </w:r>
    </w:p>
    <w:p w14:paraId="493BDE31" w14:textId="751F044C" w:rsidR="00C96242" w:rsidRPr="004D04DD" w:rsidRDefault="00392C53" w:rsidP="00C96242">
      <w:pPr>
        <w:spacing w:before="280"/>
        <w:rPr>
          <w:rFonts w:asciiTheme="minorHAnsi" w:hAnsiTheme="minorHAnsi" w:cstheme="minorHAnsi"/>
          <w:b/>
          <w:color w:val="222222"/>
        </w:rPr>
      </w:pPr>
      <w:r>
        <w:rPr>
          <w:rFonts w:asciiTheme="minorHAnsi" w:hAnsiTheme="minorHAnsi" w:cstheme="minorHAnsi"/>
          <w:b/>
          <w:color w:val="222222"/>
        </w:rPr>
        <w:t>1</w:t>
      </w:r>
      <w:r w:rsidR="00C96242" w:rsidRPr="004D04DD">
        <w:rPr>
          <w:rFonts w:asciiTheme="minorHAnsi" w:hAnsiTheme="minorHAnsi" w:cstheme="minorHAnsi"/>
          <w:b/>
          <w:color w:val="222222"/>
        </w:rPr>
        <w:t>:45-</w:t>
      </w:r>
      <w:r>
        <w:rPr>
          <w:rFonts w:asciiTheme="minorHAnsi" w:hAnsiTheme="minorHAnsi" w:cstheme="minorHAnsi"/>
          <w:b/>
          <w:color w:val="222222"/>
        </w:rPr>
        <w:t>2</w:t>
      </w:r>
      <w:r w:rsidR="00C96242" w:rsidRPr="004D04DD">
        <w:rPr>
          <w:rFonts w:asciiTheme="minorHAnsi" w:hAnsiTheme="minorHAnsi" w:cstheme="minorHAnsi"/>
          <w:b/>
          <w:color w:val="222222"/>
        </w:rPr>
        <w:t>:45</w:t>
      </w:r>
      <w:r w:rsidR="00C96242" w:rsidRPr="004D04DD">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E553D3" w:rsidRPr="009F2E9F">
        <w:rPr>
          <w:rFonts w:asciiTheme="minorHAnsi" w:hAnsiTheme="minorHAnsi" w:cstheme="minorHAnsi"/>
          <w:b/>
          <w:color w:val="222222"/>
          <w:highlight w:val="yellow"/>
        </w:rPr>
        <w:t>Basic Sciences</w:t>
      </w:r>
    </w:p>
    <w:p w14:paraId="705D9DA6" w14:textId="5C20F1C4" w:rsidR="0033102B" w:rsidRDefault="0033102B" w:rsidP="007131A1">
      <w:pPr>
        <w:numPr>
          <w:ilvl w:val="2"/>
          <w:numId w:val="6"/>
        </w:numPr>
        <w:rPr>
          <w:rFonts w:asciiTheme="minorHAnsi" w:hAnsiTheme="minorHAnsi" w:cstheme="minorHAnsi"/>
          <w:color w:val="222222"/>
        </w:rPr>
      </w:pPr>
      <w:r>
        <w:rPr>
          <w:rFonts w:asciiTheme="minorHAnsi" w:hAnsiTheme="minorHAnsi" w:cstheme="minorHAnsi"/>
          <w:color w:val="222222"/>
        </w:rPr>
        <w:t>Basics of EEG variants/non-neurotypical waveforms/artifacts</w:t>
      </w:r>
    </w:p>
    <w:p w14:paraId="524905F6" w14:textId="132E4018" w:rsidR="007131A1" w:rsidRPr="004D04DD" w:rsidRDefault="007131A1" w:rsidP="007131A1">
      <w:pPr>
        <w:numPr>
          <w:ilvl w:val="2"/>
          <w:numId w:val="6"/>
        </w:numPr>
        <w:rPr>
          <w:rFonts w:asciiTheme="minorHAnsi" w:hAnsiTheme="minorHAnsi" w:cstheme="minorHAnsi"/>
          <w:color w:val="222222"/>
        </w:rPr>
      </w:pPr>
      <w:r>
        <w:rPr>
          <w:rFonts w:asciiTheme="minorHAnsi" w:hAnsiTheme="minorHAnsi" w:cstheme="minorHAnsi"/>
          <w:color w:val="222222"/>
        </w:rPr>
        <w:t xml:space="preserve">Introduction to </w:t>
      </w:r>
      <w:proofErr w:type="spellStart"/>
      <w:r>
        <w:rPr>
          <w:rFonts w:asciiTheme="minorHAnsi" w:hAnsiTheme="minorHAnsi" w:cstheme="minorHAnsi"/>
          <w:color w:val="222222"/>
        </w:rPr>
        <w:t>qEEG</w:t>
      </w:r>
      <w:proofErr w:type="spellEnd"/>
      <w:r>
        <w:rPr>
          <w:rFonts w:asciiTheme="minorHAnsi" w:hAnsiTheme="minorHAnsi" w:cstheme="minorHAnsi"/>
          <w:color w:val="222222"/>
        </w:rPr>
        <w:t xml:space="preserve"> databases and quantitative EEG analysis</w:t>
      </w:r>
    </w:p>
    <w:p w14:paraId="567686EE" w14:textId="77777777" w:rsidR="007131A1" w:rsidRPr="004D04DD" w:rsidRDefault="007131A1" w:rsidP="007131A1">
      <w:pPr>
        <w:numPr>
          <w:ilvl w:val="2"/>
          <w:numId w:val="6"/>
        </w:numPr>
        <w:rPr>
          <w:rFonts w:asciiTheme="minorHAnsi" w:hAnsiTheme="minorHAnsi" w:cstheme="minorHAnsi"/>
          <w:color w:val="222222"/>
        </w:rPr>
      </w:pPr>
      <w:r w:rsidRPr="004D04DD">
        <w:rPr>
          <w:rFonts w:asciiTheme="minorHAnsi" w:hAnsiTheme="minorHAnsi" w:cstheme="minorHAnsi"/>
          <w:color w:val="222222"/>
        </w:rPr>
        <w:t xml:space="preserve">How lasers influence </w:t>
      </w:r>
      <w:r>
        <w:rPr>
          <w:rFonts w:asciiTheme="minorHAnsi" w:hAnsiTheme="minorHAnsi" w:cstheme="minorHAnsi"/>
          <w:color w:val="222222"/>
        </w:rPr>
        <w:t>electrophysiological output of the cortex and the nervous system in general</w:t>
      </w:r>
    </w:p>
    <w:p w14:paraId="7D13C235" w14:textId="3ECD84D1" w:rsidR="00C96242" w:rsidRPr="004D04DD" w:rsidRDefault="00376078" w:rsidP="00C96242">
      <w:pPr>
        <w:spacing w:before="280"/>
        <w:rPr>
          <w:rFonts w:asciiTheme="minorHAnsi" w:hAnsiTheme="minorHAnsi" w:cstheme="minorHAnsi"/>
          <w:b/>
          <w:color w:val="222222"/>
        </w:rPr>
      </w:pPr>
      <w:r>
        <w:rPr>
          <w:rFonts w:asciiTheme="minorHAnsi" w:hAnsiTheme="minorHAnsi" w:cstheme="minorHAnsi"/>
          <w:b/>
          <w:color w:val="222222"/>
        </w:rPr>
        <w:t>2:45-</w:t>
      </w:r>
      <w:r w:rsidR="00392C53">
        <w:rPr>
          <w:rFonts w:asciiTheme="minorHAnsi" w:hAnsiTheme="minorHAnsi" w:cstheme="minorHAnsi"/>
          <w:b/>
          <w:color w:val="222222"/>
        </w:rPr>
        <w:t>4</w:t>
      </w:r>
      <w:r w:rsidR="00C96242" w:rsidRPr="004D04DD">
        <w:rPr>
          <w:rFonts w:asciiTheme="minorHAnsi" w:hAnsiTheme="minorHAnsi" w:cstheme="minorHAnsi"/>
          <w:b/>
          <w:color w:val="222222"/>
        </w:rPr>
        <w:t>:00</w:t>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sidRPr="009F2E9F">
        <w:rPr>
          <w:rFonts w:asciiTheme="minorHAnsi" w:hAnsiTheme="minorHAnsi" w:cstheme="minorHAnsi"/>
          <w:b/>
          <w:color w:val="222222"/>
          <w:highlight w:val="yellow"/>
        </w:rPr>
        <w:t>Basic Sciences</w:t>
      </w:r>
    </w:p>
    <w:p w14:paraId="7005C6D1" w14:textId="77777777" w:rsidR="007131A1" w:rsidRDefault="007131A1" w:rsidP="007131A1">
      <w:pPr>
        <w:numPr>
          <w:ilvl w:val="2"/>
          <w:numId w:val="7"/>
        </w:numPr>
        <w:rPr>
          <w:rFonts w:asciiTheme="minorHAnsi" w:hAnsiTheme="minorHAnsi" w:cstheme="minorHAnsi"/>
          <w:color w:val="222222"/>
        </w:rPr>
      </w:pPr>
      <w:r>
        <w:rPr>
          <w:rFonts w:asciiTheme="minorHAnsi" w:hAnsiTheme="minorHAnsi" w:cstheme="minorHAnsi"/>
          <w:color w:val="222222"/>
        </w:rPr>
        <w:t>Basic understanding of abnormal brainwave patterns in TBI, learning and behavioral disorders, and cognitive impairment</w:t>
      </w:r>
    </w:p>
    <w:p w14:paraId="28A92B73" w14:textId="77777777" w:rsidR="007131A1" w:rsidRPr="00B21571" w:rsidRDefault="007131A1" w:rsidP="007131A1">
      <w:pPr>
        <w:numPr>
          <w:ilvl w:val="2"/>
          <w:numId w:val="7"/>
        </w:numPr>
        <w:rPr>
          <w:rFonts w:asciiTheme="minorHAnsi" w:hAnsiTheme="minorHAnsi" w:cstheme="minorHAnsi"/>
          <w:color w:val="222222"/>
        </w:rPr>
      </w:pPr>
      <w:r>
        <w:rPr>
          <w:rFonts w:asciiTheme="minorHAnsi" w:hAnsiTheme="minorHAnsi" w:cstheme="minorHAnsi"/>
          <w:color w:val="222222"/>
        </w:rPr>
        <w:t xml:space="preserve">Introduction to </w:t>
      </w:r>
      <w:proofErr w:type="spellStart"/>
      <w:r>
        <w:rPr>
          <w:rFonts w:asciiTheme="minorHAnsi" w:hAnsiTheme="minorHAnsi" w:cstheme="minorHAnsi"/>
          <w:color w:val="222222"/>
        </w:rPr>
        <w:t>sLORETA</w:t>
      </w:r>
      <w:proofErr w:type="spellEnd"/>
      <w:r>
        <w:rPr>
          <w:rFonts w:asciiTheme="minorHAnsi" w:hAnsiTheme="minorHAnsi" w:cstheme="minorHAnsi"/>
          <w:color w:val="222222"/>
        </w:rPr>
        <w:t xml:space="preserve"> imaging</w:t>
      </w:r>
    </w:p>
    <w:p w14:paraId="47B110BF" w14:textId="5CAEAD7A" w:rsidR="00C96242" w:rsidRPr="004D04DD" w:rsidRDefault="00376078" w:rsidP="00C96242">
      <w:pPr>
        <w:spacing w:before="280" w:after="280"/>
        <w:rPr>
          <w:rFonts w:asciiTheme="minorHAnsi" w:hAnsiTheme="minorHAnsi" w:cstheme="minorHAnsi"/>
          <w:b/>
          <w:color w:val="222222"/>
        </w:rPr>
      </w:pPr>
      <w:r>
        <w:rPr>
          <w:rFonts w:asciiTheme="minorHAnsi" w:hAnsiTheme="minorHAnsi" w:cstheme="minorHAnsi"/>
          <w:b/>
          <w:color w:val="222222"/>
        </w:rPr>
        <w:t>4:00-4:30</w:t>
      </w:r>
      <w:r>
        <w:rPr>
          <w:rFonts w:asciiTheme="minorHAnsi" w:hAnsiTheme="minorHAnsi" w:cstheme="minorHAnsi"/>
          <w:b/>
          <w:color w:val="222222"/>
        </w:rPr>
        <w:tab/>
      </w:r>
      <w:r>
        <w:rPr>
          <w:rFonts w:asciiTheme="minorHAnsi" w:hAnsiTheme="minorHAnsi" w:cstheme="minorHAnsi"/>
          <w:b/>
          <w:color w:val="222222"/>
        </w:rPr>
        <w:tab/>
      </w:r>
      <w:r w:rsidR="00392C53">
        <w:rPr>
          <w:rFonts w:asciiTheme="minorHAnsi" w:hAnsiTheme="minorHAnsi" w:cstheme="minorHAnsi"/>
          <w:b/>
          <w:color w:val="222222"/>
        </w:rPr>
        <w:t>Dinner (Provided by Erchonia)</w:t>
      </w:r>
    </w:p>
    <w:p w14:paraId="6EDC4DF2" w14:textId="564020B0" w:rsidR="00C96242" w:rsidRPr="004D04DD" w:rsidRDefault="00376078" w:rsidP="00C96242">
      <w:pPr>
        <w:spacing w:before="280"/>
        <w:rPr>
          <w:rFonts w:asciiTheme="minorHAnsi" w:hAnsiTheme="minorHAnsi" w:cstheme="minorHAnsi"/>
          <w:b/>
          <w:color w:val="222222"/>
        </w:rPr>
      </w:pPr>
      <w:r>
        <w:rPr>
          <w:rFonts w:asciiTheme="minorHAnsi" w:hAnsiTheme="minorHAnsi" w:cstheme="minorHAnsi"/>
          <w:b/>
          <w:color w:val="222222"/>
        </w:rPr>
        <w:t>4:30-5:45</w:t>
      </w:r>
      <w:r w:rsidR="00C96242" w:rsidRPr="004D04DD">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Pr>
          <w:rFonts w:asciiTheme="minorHAnsi" w:hAnsiTheme="minorHAnsi" w:cstheme="minorHAnsi"/>
          <w:b/>
          <w:color w:val="222222"/>
        </w:rPr>
        <w:tab/>
      </w:r>
      <w:r w:rsidR="009F2E9F" w:rsidRPr="009F2E9F">
        <w:rPr>
          <w:rFonts w:asciiTheme="minorHAnsi" w:hAnsiTheme="minorHAnsi" w:cstheme="minorHAnsi"/>
          <w:b/>
          <w:color w:val="222222"/>
          <w:highlight w:val="yellow"/>
        </w:rPr>
        <w:t>Principles of Practice</w:t>
      </w:r>
      <w:r w:rsidR="00DA3F9E">
        <w:rPr>
          <w:rFonts w:asciiTheme="minorHAnsi" w:hAnsiTheme="minorHAnsi" w:cstheme="minorHAnsi"/>
          <w:b/>
          <w:color w:val="222222"/>
          <w:highlight w:val="yellow"/>
        </w:rPr>
        <w:t>/</w:t>
      </w:r>
      <w:r w:rsidR="009F2E9F" w:rsidRPr="009F2E9F">
        <w:rPr>
          <w:rFonts w:asciiTheme="minorHAnsi" w:hAnsiTheme="minorHAnsi" w:cstheme="minorHAnsi"/>
          <w:b/>
          <w:color w:val="222222"/>
          <w:highlight w:val="yellow"/>
        </w:rPr>
        <w:t>Philosophy</w:t>
      </w:r>
    </w:p>
    <w:p w14:paraId="144C8984" w14:textId="281B91AF" w:rsidR="00E163D6" w:rsidRPr="004D04DD" w:rsidRDefault="00E163D6" w:rsidP="00E163D6">
      <w:pPr>
        <w:numPr>
          <w:ilvl w:val="2"/>
          <w:numId w:val="8"/>
        </w:numPr>
        <w:rPr>
          <w:rFonts w:asciiTheme="minorHAnsi" w:hAnsiTheme="minorHAnsi" w:cstheme="minorHAnsi"/>
          <w:color w:val="222222"/>
        </w:rPr>
      </w:pPr>
      <w:r w:rsidRPr="004D04DD">
        <w:rPr>
          <w:rFonts w:asciiTheme="minorHAnsi" w:hAnsiTheme="minorHAnsi" w:cstheme="minorHAnsi"/>
          <w:color w:val="222222"/>
        </w:rPr>
        <w:t xml:space="preserve">Lab testing </w:t>
      </w:r>
      <w:r>
        <w:rPr>
          <w:rFonts w:asciiTheme="minorHAnsi" w:hAnsiTheme="minorHAnsi" w:cstheme="minorHAnsi"/>
          <w:color w:val="222222"/>
        </w:rPr>
        <w:t>to augment/enhance treatment outcomes</w:t>
      </w:r>
      <w:r w:rsidRPr="004D04DD">
        <w:rPr>
          <w:rFonts w:asciiTheme="minorHAnsi" w:hAnsiTheme="minorHAnsi" w:cstheme="minorHAnsi"/>
          <w:color w:val="222222"/>
        </w:rPr>
        <w:t xml:space="preserve"> </w:t>
      </w:r>
      <w:r>
        <w:rPr>
          <w:rFonts w:asciiTheme="minorHAnsi" w:hAnsiTheme="minorHAnsi" w:cstheme="minorHAnsi"/>
          <w:color w:val="222222"/>
        </w:rPr>
        <w:t>in complex neurological cases</w:t>
      </w:r>
    </w:p>
    <w:p w14:paraId="57444646" w14:textId="21431300" w:rsidR="00E163D6" w:rsidRPr="004D04DD" w:rsidRDefault="00E163D6" w:rsidP="00E163D6">
      <w:pPr>
        <w:numPr>
          <w:ilvl w:val="2"/>
          <w:numId w:val="8"/>
        </w:numPr>
        <w:spacing w:after="280"/>
        <w:rPr>
          <w:rFonts w:asciiTheme="minorHAnsi" w:hAnsiTheme="minorHAnsi" w:cstheme="minorHAnsi"/>
          <w:color w:val="222222"/>
        </w:rPr>
      </w:pPr>
      <w:r w:rsidRPr="004D04DD">
        <w:rPr>
          <w:rFonts w:asciiTheme="minorHAnsi" w:hAnsiTheme="minorHAnsi" w:cstheme="minorHAnsi"/>
          <w:color w:val="222222"/>
        </w:rPr>
        <w:t xml:space="preserve">Using </w:t>
      </w:r>
      <w:r>
        <w:rPr>
          <w:rFonts w:asciiTheme="minorHAnsi" w:hAnsiTheme="minorHAnsi" w:cstheme="minorHAnsi"/>
          <w:color w:val="222222"/>
        </w:rPr>
        <w:t>functional neurology</w:t>
      </w:r>
      <w:r w:rsidR="00664C29">
        <w:rPr>
          <w:rFonts w:asciiTheme="minorHAnsi" w:hAnsiTheme="minorHAnsi" w:cstheme="minorHAnsi"/>
          <w:color w:val="222222"/>
        </w:rPr>
        <w:t xml:space="preserve">, </w:t>
      </w:r>
      <w:r>
        <w:rPr>
          <w:rFonts w:asciiTheme="minorHAnsi" w:hAnsiTheme="minorHAnsi" w:cstheme="minorHAnsi"/>
          <w:color w:val="222222"/>
        </w:rPr>
        <w:t>chiropractic care</w:t>
      </w:r>
      <w:r w:rsidRPr="004D04DD">
        <w:rPr>
          <w:rFonts w:asciiTheme="minorHAnsi" w:hAnsiTheme="minorHAnsi" w:cstheme="minorHAnsi"/>
          <w:color w:val="222222"/>
        </w:rPr>
        <w:t>, nutrition</w:t>
      </w:r>
      <w:r>
        <w:rPr>
          <w:rFonts w:asciiTheme="minorHAnsi" w:hAnsiTheme="minorHAnsi" w:cstheme="minorHAnsi"/>
          <w:color w:val="222222"/>
        </w:rPr>
        <w:t>,</w:t>
      </w:r>
      <w:r w:rsidRPr="004D04DD">
        <w:rPr>
          <w:rFonts w:asciiTheme="minorHAnsi" w:hAnsiTheme="minorHAnsi" w:cstheme="minorHAnsi"/>
          <w:color w:val="222222"/>
        </w:rPr>
        <w:t xml:space="preserve"> and </w:t>
      </w:r>
      <w:r>
        <w:rPr>
          <w:rFonts w:asciiTheme="minorHAnsi" w:hAnsiTheme="minorHAnsi" w:cstheme="minorHAnsi"/>
          <w:color w:val="222222"/>
        </w:rPr>
        <w:t xml:space="preserve">LLLT </w:t>
      </w:r>
      <w:r w:rsidRPr="004D04DD">
        <w:rPr>
          <w:rFonts w:asciiTheme="minorHAnsi" w:hAnsiTheme="minorHAnsi" w:cstheme="minorHAnsi"/>
          <w:color w:val="222222"/>
        </w:rPr>
        <w:t xml:space="preserve">for facilitating </w:t>
      </w:r>
      <w:r w:rsidR="0033102B">
        <w:rPr>
          <w:rFonts w:asciiTheme="minorHAnsi" w:hAnsiTheme="minorHAnsi" w:cstheme="minorHAnsi"/>
          <w:color w:val="222222"/>
        </w:rPr>
        <w:t xml:space="preserve">neurological </w:t>
      </w:r>
      <w:r w:rsidRPr="004D04DD">
        <w:rPr>
          <w:rFonts w:asciiTheme="minorHAnsi" w:hAnsiTheme="minorHAnsi" w:cstheme="minorHAnsi"/>
          <w:color w:val="222222"/>
        </w:rPr>
        <w:t xml:space="preserve">recovery </w:t>
      </w:r>
      <w:r w:rsidR="0033102B">
        <w:rPr>
          <w:rFonts w:asciiTheme="minorHAnsi" w:hAnsiTheme="minorHAnsi" w:cstheme="minorHAnsi"/>
          <w:color w:val="222222"/>
        </w:rPr>
        <w:t xml:space="preserve">and </w:t>
      </w:r>
      <w:r w:rsidR="00922F3B">
        <w:rPr>
          <w:rFonts w:asciiTheme="minorHAnsi" w:hAnsiTheme="minorHAnsi" w:cstheme="minorHAnsi"/>
          <w:color w:val="222222"/>
        </w:rPr>
        <w:t xml:space="preserve">improvement </w:t>
      </w:r>
      <w:r w:rsidRPr="004D04DD">
        <w:rPr>
          <w:rFonts w:asciiTheme="minorHAnsi" w:hAnsiTheme="minorHAnsi" w:cstheme="minorHAnsi"/>
          <w:color w:val="222222"/>
        </w:rPr>
        <w:t xml:space="preserve">of </w:t>
      </w:r>
      <w:r>
        <w:rPr>
          <w:rFonts w:asciiTheme="minorHAnsi" w:hAnsiTheme="minorHAnsi" w:cstheme="minorHAnsi"/>
          <w:color w:val="222222"/>
        </w:rPr>
        <w:t>impaired EEG patterns in TBI</w:t>
      </w:r>
    </w:p>
    <w:p w14:paraId="18F51F16" w14:textId="719BC475" w:rsidR="00C96242" w:rsidRPr="00B21571" w:rsidRDefault="00376078" w:rsidP="00B21571">
      <w:pPr>
        <w:pStyle w:val="NoSpacing"/>
        <w:rPr>
          <w:b/>
          <w:bCs/>
          <w:sz w:val="24"/>
          <w:szCs w:val="24"/>
        </w:rPr>
      </w:pPr>
      <w:r>
        <w:rPr>
          <w:b/>
          <w:bCs/>
          <w:sz w:val="24"/>
          <w:szCs w:val="24"/>
        </w:rPr>
        <w:t>5:45-6:30</w:t>
      </w:r>
      <w:r w:rsidR="000F286A">
        <w:rPr>
          <w:b/>
          <w:bCs/>
          <w:sz w:val="24"/>
          <w:szCs w:val="24"/>
        </w:rPr>
        <w:tab/>
      </w:r>
      <w:r w:rsidR="000F286A">
        <w:rPr>
          <w:b/>
          <w:bCs/>
          <w:sz w:val="24"/>
          <w:szCs w:val="24"/>
        </w:rPr>
        <w:tab/>
      </w:r>
      <w:r w:rsidR="000F286A">
        <w:rPr>
          <w:b/>
          <w:bCs/>
          <w:sz w:val="24"/>
          <w:szCs w:val="24"/>
        </w:rPr>
        <w:tab/>
      </w:r>
      <w:r w:rsidR="000F286A">
        <w:rPr>
          <w:b/>
          <w:bCs/>
          <w:sz w:val="24"/>
          <w:szCs w:val="24"/>
        </w:rPr>
        <w:tab/>
      </w:r>
      <w:r w:rsidR="00E553D3">
        <w:rPr>
          <w:b/>
          <w:bCs/>
          <w:sz w:val="24"/>
          <w:szCs w:val="24"/>
        </w:rPr>
        <w:tab/>
      </w:r>
      <w:r w:rsidR="00E553D3" w:rsidRPr="006E060E">
        <w:rPr>
          <w:rFonts w:cstheme="minorHAnsi"/>
          <w:b/>
          <w:color w:val="222222"/>
          <w:highlight w:val="yellow"/>
        </w:rPr>
        <w:t>Physical therapy/Physiological Therapeutics</w:t>
      </w:r>
    </w:p>
    <w:p w14:paraId="4244A43F" w14:textId="69E85F74" w:rsidR="00E163D6" w:rsidRPr="004D04DD" w:rsidRDefault="00E163D6" w:rsidP="00E163D6">
      <w:pPr>
        <w:numPr>
          <w:ilvl w:val="2"/>
          <w:numId w:val="9"/>
        </w:numPr>
        <w:rPr>
          <w:rFonts w:asciiTheme="minorHAnsi" w:hAnsiTheme="minorHAnsi" w:cstheme="minorHAnsi"/>
          <w:color w:val="222222"/>
        </w:rPr>
      </w:pPr>
      <w:proofErr w:type="spellStart"/>
      <w:r>
        <w:rPr>
          <w:rFonts w:asciiTheme="minorHAnsi" w:hAnsiTheme="minorHAnsi" w:cstheme="minorHAnsi"/>
          <w:color w:val="222222"/>
        </w:rPr>
        <w:t>qEEG</w:t>
      </w:r>
      <w:proofErr w:type="spellEnd"/>
      <w:r>
        <w:rPr>
          <w:rFonts w:asciiTheme="minorHAnsi" w:hAnsiTheme="minorHAnsi" w:cstheme="minorHAnsi"/>
          <w:color w:val="222222"/>
        </w:rPr>
        <w:t xml:space="preserve"> case studies (TBI)</w:t>
      </w:r>
    </w:p>
    <w:p w14:paraId="0323501F" w14:textId="3E950511" w:rsidR="00C96242" w:rsidRPr="00E163D6" w:rsidRDefault="00E163D6" w:rsidP="00C96242">
      <w:pPr>
        <w:numPr>
          <w:ilvl w:val="2"/>
          <w:numId w:val="9"/>
        </w:numPr>
        <w:rPr>
          <w:rFonts w:asciiTheme="minorHAnsi" w:hAnsiTheme="minorHAnsi" w:cstheme="minorHAnsi"/>
          <w:b/>
          <w:color w:val="222222"/>
        </w:rPr>
      </w:pPr>
      <w:r>
        <w:rPr>
          <w:rFonts w:asciiTheme="minorHAnsi" w:hAnsiTheme="minorHAnsi" w:cstheme="minorHAnsi"/>
          <w:color w:val="222222"/>
        </w:rPr>
        <w:t xml:space="preserve">Neurological rehabilitation </w:t>
      </w:r>
      <w:r w:rsidR="00C96242" w:rsidRPr="004D04DD">
        <w:rPr>
          <w:rFonts w:asciiTheme="minorHAnsi" w:hAnsiTheme="minorHAnsi" w:cstheme="minorHAnsi"/>
          <w:color w:val="222222"/>
        </w:rPr>
        <w:t>technique</w:t>
      </w:r>
      <w:r w:rsidR="00664C29">
        <w:rPr>
          <w:rFonts w:asciiTheme="minorHAnsi" w:hAnsiTheme="minorHAnsi" w:cstheme="minorHAnsi"/>
          <w:color w:val="222222"/>
        </w:rPr>
        <w:t>s</w:t>
      </w:r>
      <w:r w:rsidR="00C96242" w:rsidRPr="004D04DD">
        <w:rPr>
          <w:rFonts w:asciiTheme="minorHAnsi" w:hAnsiTheme="minorHAnsi" w:cstheme="minorHAnsi"/>
          <w:color w:val="222222"/>
        </w:rPr>
        <w:t xml:space="preserve"> and applications</w:t>
      </w:r>
    </w:p>
    <w:p w14:paraId="2EFF7CE4" w14:textId="12090400" w:rsidR="00E163D6" w:rsidRPr="004D04DD" w:rsidRDefault="00E163D6" w:rsidP="00C96242">
      <w:pPr>
        <w:numPr>
          <w:ilvl w:val="2"/>
          <w:numId w:val="9"/>
        </w:numPr>
        <w:rPr>
          <w:rFonts w:asciiTheme="minorHAnsi" w:hAnsiTheme="minorHAnsi" w:cstheme="minorHAnsi"/>
          <w:b/>
          <w:color w:val="222222"/>
        </w:rPr>
      </w:pPr>
      <w:r>
        <w:rPr>
          <w:rFonts w:asciiTheme="minorHAnsi" w:hAnsiTheme="minorHAnsi" w:cstheme="minorHAnsi"/>
          <w:color w:val="222222"/>
        </w:rPr>
        <w:t>LLLT applications</w:t>
      </w:r>
    </w:p>
    <w:p w14:paraId="2397F7D1" w14:textId="2D75F849" w:rsidR="00376078" w:rsidRDefault="00E163D6" w:rsidP="00376078">
      <w:pPr>
        <w:numPr>
          <w:ilvl w:val="2"/>
          <w:numId w:val="9"/>
        </w:numPr>
        <w:rPr>
          <w:rFonts w:asciiTheme="minorHAnsi" w:hAnsiTheme="minorHAnsi" w:cstheme="minorHAnsi"/>
          <w:b/>
          <w:color w:val="222222"/>
        </w:rPr>
      </w:pPr>
      <w:r>
        <w:rPr>
          <w:rFonts w:asciiTheme="minorHAnsi" w:hAnsiTheme="minorHAnsi" w:cstheme="minorHAnsi"/>
          <w:color w:val="222222"/>
        </w:rPr>
        <w:t>Discussion</w:t>
      </w:r>
    </w:p>
    <w:p w14:paraId="5E25536E" w14:textId="77777777" w:rsidR="00376078" w:rsidRDefault="00376078" w:rsidP="00376078">
      <w:pPr>
        <w:rPr>
          <w:rFonts w:asciiTheme="minorHAnsi" w:hAnsiTheme="minorHAnsi" w:cstheme="minorHAnsi"/>
          <w:b/>
          <w:color w:val="222222"/>
        </w:rPr>
      </w:pPr>
    </w:p>
    <w:p w14:paraId="21C2C716" w14:textId="0253A674" w:rsidR="00376078" w:rsidRPr="00376078" w:rsidRDefault="00376078" w:rsidP="00376078">
      <w:pPr>
        <w:rPr>
          <w:rFonts w:asciiTheme="minorHAnsi" w:hAnsiTheme="minorHAnsi" w:cstheme="minorHAnsi"/>
          <w:b/>
          <w:color w:val="222222"/>
        </w:rPr>
      </w:pPr>
      <w:r>
        <w:rPr>
          <w:rFonts w:asciiTheme="minorHAnsi" w:hAnsiTheme="minorHAnsi" w:cstheme="minorHAnsi"/>
          <w:b/>
          <w:color w:val="222222"/>
        </w:rPr>
        <w:t>6:30-6:40</w:t>
      </w:r>
      <w:r>
        <w:rPr>
          <w:rFonts w:asciiTheme="minorHAnsi" w:hAnsiTheme="minorHAnsi" w:cstheme="minorHAnsi"/>
          <w:b/>
          <w:color w:val="222222"/>
        </w:rPr>
        <w:tab/>
      </w:r>
      <w:r>
        <w:rPr>
          <w:rFonts w:asciiTheme="minorHAnsi" w:hAnsiTheme="minorHAnsi" w:cstheme="minorHAnsi"/>
          <w:b/>
          <w:color w:val="222222"/>
        </w:rPr>
        <w:tab/>
        <w:t>Break</w:t>
      </w:r>
    </w:p>
    <w:p w14:paraId="1D6ADEA7" w14:textId="03E30362" w:rsidR="00C96242" w:rsidRPr="004D04DD" w:rsidRDefault="00AA4881" w:rsidP="00C96242">
      <w:pPr>
        <w:spacing w:before="280"/>
        <w:rPr>
          <w:rFonts w:asciiTheme="minorHAnsi" w:hAnsiTheme="minorHAnsi" w:cstheme="minorHAnsi"/>
          <w:b/>
          <w:color w:val="222222"/>
        </w:rPr>
      </w:pPr>
      <w:r>
        <w:rPr>
          <w:rFonts w:asciiTheme="minorHAnsi" w:hAnsiTheme="minorHAnsi" w:cstheme="minorHAnsi"/>
          <w:b/>
          <w:color w:val="222222"/>
        </w:rPr>
        <w:t>6:40-</w:t>
      </w:r>
      <w:r w:rsidR="00392C53">
        <w:rPr>
          <w:rFonts w:asciiTheme="minorHAnsi" w:hAnsiTheme="minorHAnsi" w:cstheme="minorHAnsi"/>
          <w:b/>
          <w:color w:val="222222"/>
        </w:rPr>
        <w:t>8</w:t>
      </w:r>
      <w:r w:rsidR="00C96242" w:rsidRPr="004D04DD">
        <w:rPr>
          <w:rFonts w:asciiTheme="minorHAnsi" w:hAnsiTheme="minorHAnsi" w:cstheme="minorHAnsi"/>
          <w:b/>
          <w:color w:val="222222"/>
        </w:rPr>
        <w:t>:</w:t>
      </w:r>
      <w:r w:rsidR="00376078">
        <w:rPr>
          <w:rFonts w:asciiTheme="minorHAnsi" w:hAnsiTheme="minorHAnsi" w:cstheme="minorHAnsi"/>
          <w:b/>
          <w:color w:val="222222"/>
        </w:rPr>
        <w:t>55</w:t>
      </w:r>
      <w:r w:rsidR="00C96242" w:rsidRPr="004D04DD">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E553D3">
        <w:rPr>
          <w:rFonts w:asciiTheme="minorHAnsi" w:hAnsiTheme="minorHAnsi" w:cstheme="minorHAnsi"/>
          <w:b/>
          <w:color w:val="222222"/>
        </w:rPr>
        <w:tab/>
      </w:r>
      <w:r w:rsidR="00E553D3" w:rsidRPr="00DA3F9E">
        <w:rPr>
          <w:rFonts w:asciiTheme="minorHAnsi" w:hAnsiTheme="minorHAnsi" w:cstheme="minorHAnsi"/>
          <w:b/>
          <w:color w:val="222222"/>
          <w:highlight w:val="yellow"/>
        </w:rPr>
        <w:t>Physical</w:t>
      </w:r>
      <w:r w:rsidR="00E553D3">
        <w:rPr>
          <w:rFonts w:asciiTheme="minorHAnsi" w:hAnsiTheme="minorHAnsi" w:cstheme="minorHAnsi"/>
          <w:b/>
          <w:color w:val="222222"/>
          <w:highlight w:val="yellow"/>
        </w:rPr>
        <w:t xml:space="preserve"> T</w:t>
      </w:r>
      <w:r w:rsidR="00E553D3" w:rsidRPr="00DA3F9E">
        <w:rPr>
          <w:rFonts w:asciiTheme="minorHAnsi" w:hAnsiTheme="minorHAnsi" w:cstheme="minorHAnsi"/>
          <w:b/>
          <w:color w:val="222222"/>
          <w:highlight w:val="yellow"/>
        </w:rPr>
        <w:t>herapy/Physiological Therapeutics</w:t>
      </w:r>
    </w:p>
    <w:p w14:paraId="06EFAAFE" w14:textId="5E6EB1F2" w:rsidR="00E163D6" w:rsidRDefault="00E163D6" w:rsidP="00E163D6">
      <w:pPr>
        <w:numPr>
          <w:ilvl w:val="2"/>
          <w:numId w:val="10"/>
        </w:numPr>
        <w:rPr>
          <w:rFonts w:asciiTheme="minorHAnsi" w:hAnsiTheme="minorHAnsi" w:cstheme="minorHAnsi"/>
          <w:color w:val="222222"/>
        </w:rPr>
      </w:pPr>
      <w:proofErr w:type="spellStart"/>
      <w:r>
        <w:rPr>
          <w:rFonts w:asciiTheme="minorHAnsi" w:hAnsiTheme="minorHAnsi" w:cstheme="minorHAnsi"/>
          <w:color w:val="222222"/>
        </w:rPr>
        <w:t>qEEG</w:t>
      </w:r>
      <w:proofErr w:type="spellEnd"/>
      <w:r>
        <w:rPr>
          <w:rFonts w:asciiTheme="minorHAnsi" w:hAnsiTheme="minorHAnsi" w:cstheme="minorHAnsi"/>
          <w:color w:val="222222"/>
        </w:rPr>
        <w:t xml:space="preserve"> case studies (learning and behavioral disorders/cognitive impairment)</w:t>
      </w:r>
    </w:p>
    <w:p w14:paraId="57AD832E" w14:textId="75F0263A" w:rsidR="00664C29" w:rsidRDefault="00664C29" w:rsidP="00E163D6">
      <w:pPr>
        <w:numPr>
          <w:ilvl w:val="2"/>
          <w:numId w:val="10"/>
        </w:numPr>
        <w:rPr>
          <w:rFonts w:asciiTheme="minorHAnsi" w:hAnsiTheme="minorHAnsi" w:cstheme="minorHAnsi"/>
          <w:color w:val="222222"/>
        </w:rPr>
      </w:pPr>
      <w:r>
        <w:rPr>
          <w:rFonts w:asciiTheme="minorHAnsi" w:hAnsiTheme="minorHAnsi" w:cstheme="minorHAnsi"/>
          <w:color w:val="222222"/>
        </w:rPr>
        <w:t xml:space="preserve">Neurological rehabilitation </w:t>
      </w:r>
      <w:r w:rsidRPr="004D04DD">
        <w:rPr>
          <w:rFonts w:asciiTheme="minorHAnsi" w:hAnsiTheme="minorHAnsi" w:cstheme="minorHAnsi"/>
          <w:color w:val="222222"/>
        </w:rPr>
        <w:t>technique</w:t>
      </w:r>
      <w:r>
        <w:rPr>
          <w:rFonts w:asciiTheme="minorHAnsi" w:hAnsiTheme="minorHAnsi" w:cstheme="minorHAnsi"/>
          <w:color w:val="222222"/>
        </w:rPr>
        <w:t>s</w:t>
      </w:r>
      <w:r w:rsidRPr="004D04DD">
        <w:rPr>
          <w:rFonts w:asciiTheme="minorHAnsi" w:hAnsiTheme="minorHAnsi" w:cstheme="minorHAnsi"/>
          <w:color w:val="222222"/>
        </w:rPr>
        <w:t xml:space="preserve"> and applications</w:t>
      </w:r>
    </w:p>
    <w:p w14:paraId="2C73646F" w14:textId="4EB0448E" w:rsidR="00E163D6" w:rsidRPr="004D04DD" w:rsidRDefault="00E163D6" w:rsidP="00E163D6">
      <w:pPr>
        <w:numPr>
          <w:ilvl w:val="2"/>
          <w:numId w:val="10"/>
        </w:numPr>
        <w:rPr>
          <w:rFonts w:asciiTheme="minorHAnsi" w:hAnsiTheme="minorHAnsi" w:cstheme="minorHAnsi"/>
          <w:color w:val="222222"/>
        </w:rPr>
      </w:pPr>
      <w:r>
        <w:rPr>
          <w:rFonts w:asciiTheme="minorHAnsi" w:hAnsiTheme="minorHAnsi" w:cstheme="minorHAnsi"/>
          <w:color w:val="222222"/>
        </w:rPr>
        <w:t>LLLT applications</w:t>
      </w:r>
    </w:p>
    <w:p w14:paraId="164EC5FD" w14:textId="40CB9859" w:rsidR="00C96242" w:rsidRPr="004D04DD" w:rsidRDefault="00E163D6" w:rsidP="00C96242">
      <w:pPr>
        <w:numPr>
          <w:ilvl w:val="2"/>
          <w:numId w:val="10"/>
        </w:numPr>
        <w:spacing w:after="280"/>
        <w:rPr>
          <w:rFonts w:asciiTheme="minorHAnsi" w:hAnsiTheme="minorHAnsi" w:cstheme="minorHAnsi"/>
          <w:b/>
          <w:color w:val="222222"/>
        </w:rPr>
      </w:pPr>
      <w:r>
        <w:rPr>
          <w:rFonts w:asciiTheme="minorHAnsi" w:hAnsiTheme="minorHAnsi" w:cstheme="minorHAnsi"/>
          <w:color w:val="222222"/>
        </w:rPr>
        <w:t>Discussion</w:t>
      </w:r>
    </w:p>
    <w:p w14:paraId="670E3EA5" w14:textId="751810CC" w:rsidR="00C96242" w:rsidRDefault="00C96242" w:rsidP="00C96242">
      <w:pPr>
        <w:spacing w:before="280" w:after="280"/>
        <w:rPr>
          <w:rFonts w:asciiTheme="minorHAnsi" w:hAnsiTheme="minorHAnsi" w:cstheme="minorHAnsi"/>
          <w:b/>
          <w:color w:val="222222"/>
        </w:rPr>
      </w:pPr>
    </w:p>
    <w:p w14:paraId="37495E91" w14:textId="77777777" w:rsidR="006E060E" w:rsidRPr="004D04DD" w:rsidRDefault="006E060E" w:rsidP="00C96242">
      <w:pPr>
        <w:spacing w:before="280" w:after="280"/>
        <w:rPr>
          <w:rFonts w:asciiTheme="minorHAnsi" w:hAnsiTheme="minorHAnsi" w:cstheme="minorHAnsi"/>
          <w:b/>
          <w:color w:val="222222"/>
        </w:rPr>
      </w:pPr>
    </w:p>
    <w:p w14:paraId="28862193" w14:textId="5FB4BFCD" w:rsidR="00C96242" w:rsidRPr="004D04DD" w:rsidRDefault="00C96242" w:rsidP="00C96242">
      <w:pPr>
        <w:spacing w:before="280" w:after="280"/>
        <w:rPr>
          <w:rFonts w:asciiTheme="minorHAnsi" w:hAnsiTheme="minorHAnsi" w:cstheme="minorHAnsi"/>
          <w:b/>
          <w:color w:val="222222"/>
        </w:rPr>
      </w:pPr>
      <w:r w:rsidRPr="004D04DD">
        <w:rPr>
          <w:rFonts w:asciiTheme="minorHAnsi" w:hAnsiTheme="minorHAnsi" w:cstheme="minorHAnsi"/>
          <w:b/>
          <w:color w:val="222222"/>
        </w:rPr>
        <w:lastRenderedPageBreak/>
        <w:t>S</w:t>
      </w:r>
      <w:r w:rsidR="00C423A9" w:rsidRPr="004D04DD">
        <w:rPr>
          <w:rFonts w:asciiTheme="minorHAnsi" w:hAnsiTheme="minorHAnsi" w:cstheme="minorHAnsi"/>
          <w:b/>
          <w:color w:val="222222"/>
        </w:rPr>
        <w:t>aturday</w:t>
      </w:r>
      <w:r w:rsidR="001F1274">
        <w:rPr>
          <w:rFonts w:asciiTheme="minorHAnsi" w:hAnsiTheme="minorHAnsi" w:cstheme="minorHAnsi"/>
          <w:b/>
          <w:color w:val="222222"/>
        </w:rPr>
        <w:t xml:space="preserve"> 8:00</w:t>
      </w:r>
      <w:r w:rsidR="00F07A01">
        <w:rPr>
          <w:rFonts w:asciiTheme="minorHAnsi" w:hAnsiTheme="minorHAnsi" w:cstheme="minorHAnsi"/>
          <w:b/>
          <w:color w:val="222222"/>
        </w:rPr>
        <w:t>-12:15</w:t>
      </w:r>
    </w:p>
    <w:p w14:paraId="3CC2D1E1" w14:textId="047267FE" w:rsidR="00C96242" w:rsidRPr="004D04DD" w:rsidRDefault="00C96242" w:rsidP="00C96242">
      <w:pPr>
        <w:spacing w:before="280"/>
        <w:rPr>
          <w:rFonts w:asciiTheme="minorHAnsi" w:hAnsiTheme="minorHAnsi" w:cstheme="minorHAnsi"/>
          <w:b/>
          <w:color w:val="222222"/>
        </w:rPr>
      </w:pPr>
      <w:r w:rsidRPr="004D04DD">
        <w:rPr>
          <w:rFonts w:asciiTheme="minorHAnsi" w:hAnsiTheme="minorHAnsi" w:cstheme="minorHAnsi"/>
          <w:b/>
          <w:color w:val="222222"/>
        </w:rPr>
        <w:t>8:00-10:00</w:t>
      </w:r>
      <w:r w:rsidRPr="004D04DD">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sidRPr="00DA3F9E">
        <w:rPr>
          <w:rFonts w:asciiTheme="minorHAnsi" w:hAnsiTheme="minorHAnsi" w:cstheme="minorHAnsi"/>
          <w:b/>
          <w:color w:val="222222"/>
          <w:highlight w:val="yellow"/>
        </w:rPr>
        <w:t>Physical</w:t>
      </w:r>
      <w:r w:rsidR="00E553D3">
        <w:rPr>
          <w:rFonts w:asciiTheme="minorHAnsi" w:hAnsiTheme="minorHAnsi" w:cstheme="minorHAnsi"/>
          <w:b/>
          <w:color w:val="222222"/>
          <w:highlight w:val="yellow"/>
        </w:rPr>
        <w:t xml:space="preserve"> T</w:t>
      </w:r>
      <w:r w:rsidR="00DA3F9E" w:rsidRPr="00DA3F9E">
        <w:rPr>
          <w:rFonts w:asciiTheme="minorHAnsi" w:hAnsiTheme="minorHAnsi" w:cstheme="minorHAnsi"/>
          <w:b/>
          <w:color w:val="222222"/>
          <w:highlight w:val="yellow"/>
        </w:rPr>
        <w:t>herapy/Physiological Therapeutics</w:t>
      </w:r>
    </w:p>
    <w:p w14:paraId="2B84D96D" w14:textId="64CF6419" w:rsidR="00827755" w:rsidRDefault="00B21571" w:rsidP="00C96242">
      <w:pPr>
        <w:numPr>
          <w:ilvl w:val="2"/>
          <w:numId w:val="11"/>
        </w:numPr>
        <w:rPr>
          <w:rFonts w:asciiTheme="minorHAnsi" w:hAnsiTheme="minorHAnsi" w:cstheme="minorHAnsi"/>
          <w:color w:val="222222"/>
        </w:rPr>
      </w:pPr>
      <w:r>
        <w:rPr>
          <w:rFonts w:asciiTheme="minorHAnsi" w:hAnsiTheme="minorHAnsi" w:cstheme="minorHAnsi"/>
          <w:color w:val="222222"/>
        </w:rPr>
        <w:t xml:space="preserve">Live demonstration of raw EEG data acquisition, </w:t>
      </w:r>
      <w:r w:rsidR="00E163D6">
        <w:rPr>
          <w:rFonts w:asciiTheme="minorHAnsi" w:hAnsiTheme="minorHAnsi" w:cstheme="minorHAnsi"/>
          <w:color w:val="222222"/>
        </w:rPr>
        <w:t xml:space="preserve">EEG </w:t>
      </w:r>
      <w:proofErr w:type="spellStart"/>
      <w:r w:rsidR="00E163D6">
        <w:rPr>
          <w:rFonts w:asciiTheme="minorHAnsi" w:hAnsiTheme="minorHAnsi" w:cstheme="minorHAnsi"/>
          <w:color w:val="222222"/>
        </w:rPr>
        <w:t>artifcating</w:t>
      </w:r>
      <w:proofErr w:type="spellEnd"/>
      <w:r w:rsidR="00E163D6">
        <w:rPr>
          <w:rFonts w:asciiTheme="minorHAnsi" w:hAnsiTheme="minorHAnsi" w:cstheme="minorHAnsi"/>
          <w:color w:val="222222"/>
        </w:rPr>
        <w:t xml:space="preserve">, </w:t>
      </w:r>
      <w:proofErr w:type="spellStart"/>
      <w:r>
        <w:rPr>
          <w:rFonts w:asciiTheme="minorHAnsi" w:hAnsiTheme="minorHAnsi" w:cstheme="minorHAnsi"/>
          <w:color w:val="222222"/>
        </w:rPr>
        <w:t>qEEG</w:t>
      </w:r>
      <w:proofErr w:type="spellEnd"/>
      <w:r>
        <w:rPr>
          <w:rFonts w:asciiTheme="minorHAnsi" w:hAnsiTheme="minorHAnsi" w:cstheme="minorHAnsi"/>
          <w:color w:val="222222"/>
        </w:rPr>
        <w:t xml:space="preserve"> analysis, and real-time </w:t>
      </w:r>
      <w:proofErr w:type="spellStart"/>
      <w:r>
        <w:rPr>
          <w:rFonts w:asciiTheme="minorHAnsi" w:hAnsiTheme="minorHAnsi" w:cstheme="minorHAnsi"/>
          <w:color w:val="222222"/>
        </w:rPr>
        <w:t>sLORETA</w:t>
      </w:r>
      <w:proofErr w:type="spellEnd"/>
      <w:r>
        <w:rPr>
          <w:rFonts w:asciiTheme="minorHAnsi" w:hAnsiTheme="minorHAnsi" w:cstheme="minorHAnsi"/>
          <w:color w:val="222222"/>
        </w:rPr>
        <w:t xml:space="preserve"> imaging</w:t>
      </w:r>
    </w:p>
    <w:p w14:paraId="18FA7789" w14:textId="3F4F9217" w:rsidR="00C96242" w:rsidRPr="004D04DD" w:rsidRDefault="00E163D6" w:rsidP="00C96242">
      <w:pPr>
        <w:numPr>
          <w:ilvl w:val="2"/>
          <w:numId w:val="11"/>
        </w:numPr>
        <w:rPr>
          <w:rFonts w:asciiTheme="minorHAnsi" w:hAnsiTheme="minorHAnsi" w:cstheme="minorHAnsi"/>
          <w:color w:val="222222"/>
        </w:rPr>
      </w:pPr>
      <w:r>
        <w:rPr>
          <w:rFonts w:asciiTheme="minorHAnsi" w:hAnsiTheme="minorHAnsi" w:cstheme="minorHAnsi"/>
          <w:color w:val="222222"/>
        </w:rPr>
        <w:t>Impact of LLLT on real-time EEG imaging</w:t>
      </w:r>
      <w:r w:rsidR="00B21571">
        <w:rPr>
          <w:rFonts w:asciiTheme="minorHAnsi" w:hAnsiTheme="minorHAnsi" w:cstheme="minorHAnsi"/>
          <w:color w:val="222222"/>
        </w:rPr>
        <w:t xml:space="preserve"> </w:t>
      </w:r>
    </w:p>
    <w:p w14:paraId="13EBE16F" w14:textId="0EE7F1BF" w:rsidR="00C96242" w:rsidRPr="004D04DD" w:rsidRDefault="00C96242" w:rsidP="00C96242">
      <w:pPr>
        <w:spacing w:before="280" w:after="280"/>
        <w:rPr>
          <w:rFonts w:asciiTheme="minorHAnsi" w:hAnsiTheme="minorHAnsi" w:cstheme="minorHAnsi"/>
          <w:b/>
          <w:color w:val="222222"/>
        </w:rPr>
      </w:pPr>
      <w:r w:rsidRPr="004D04DD">
        <w:rPr>
          <w:rFonts w:asciiTheme="minorHAnsi" w:hAnsiTheme="minorHAnsi" w:cstheme="minorHAnsi"/>
          <w:b/>
          <w:color w:val="222222"/>
        </w:rPr>
        <w:t>10:00-10:15</w:t>
      </w:r>
      <w:r w:rsidRPr="004D04DD">
        <w:rPr>
          <w:rFonts w:asciiTheme="minorHAnsi" w:hAnsiTheme="minorHAnsi" w:cstheme="minorHAnsi"/>
          <w:b/>
          <w:color w:val="222222"/>
        </w:rPr>
        <w:tab/>
        <w:t xml:space="preserve">Break </w:t>
      </w:r>
    </w:p>
    <w:p w14:paraId="5B341CD7" w14:textId="312AB24B" w:rsidR="00C96242" w:rsidRPr="004D04DD" w:rsidRDefault="00C96242" w:rsidP="00C96242">
      <w:pPr>
        <w:spacing w:before="280"/>
        <w:rPr>
          <w:rFonts w:asciiTheme="minorHAnsi" w:hAnsiTheme="minorHAnsi" w:cstheme="minorHAnsi"/>
          <w:b/>
          <w:color w:val="222222"/>
        </w:rPr>
      </w:pPr>
      <w:r w:rsidRPr="004D04DD">
        <w:rPr>
          <w:rFonts w:asciiTheme="minorHAnsi" w:hAnsiTheme="minorHAnsi" w:cstheme="minorHAnsi"/>
          <w:b/>
          <w:color w:val="222222"/>
        </w:rPr>
        <w:t>10:15</w:t>
      </w:r>
      <w:r w:rsidR="00376078">
        <w:rPr>
          <w:rFonts w:asciiTheme="minorHAnsi" w:hAnsiTheme="minorHAnsi" w:cstheme="minorHAnsi"/>
          <w:b/>
          <w:color w:val="222222"/>
        </w:rPr>
        <w:t>-12:15</w:t>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Pr>
          <w:rFonts w:asciiTheme="minorHAnsi" w:hAnsiTheme="minorHAnsi" w:cstheme="minorHAnsi"/>
          <w:b/>
          <w:color w:val="222222"/>
        </w:rPr>
        <w:tab/>
      </w:r>
      <w:r w:rsidR="00DA3F9E" w:rsidRPr="00DA3F9E">
        <w:rPr>
          <w:rFonts w:asciiTheme="minorHAnsi" w:hAnsiTheme="minorHAnsi" w:cstheme="minorHAnsi"/>
          <w:b/>
          <w:color w:val="222222"/>
          <w:highlight w:val="yellow"/>
        </w:rPr>
        <w:t>Physical</w:t>
      </w:r>
      <w:r w:rsidR="00E553D3">
        <w:rPr>
          <w:rFonts w:asciiTheme="minorHAnsi" w:hAnsiTheme="minorHAnsi" w:cstheme="minorHAnsi"/>
          <w:b/>
          <w:color w:val="222222"/>
          <w:highlight w:val="yellow"/>
        </w:rPr>
        <w:t xml:space="preserve"> T</w:t>
      </w:r>
      <w:r w:rsidR="00DA3F9E" w:rsidRPr="00DA3F9E">
        <w:rPr>
          <w:rFonts w:asciiTheme="minorHAnsi" w:hAnsiTheme="minorHAnsi" w:cstheme="minorHAnsi"/>
          <w:b/>
          <w:color w:val="222222"/>
          <w:highlight w:val="yellow"/>
        </w:rPr>
        <w:t>herapy/Physiological Therapeutics</w:t>
      </w:r>
    </w:p>
    <w:p w14:paraId="2467162F" w14:textId="62A6BF48" w:rsidR="00C96242" w:rsidRPr="004D04DD" w:rsidRDefault="00E163D6" w:rsidP="00C96242">
      <w:pPr>
        <w:numPr>
          <w:ilvl w:val="2"/>
          <w:numId w:val="12"/>
        </w:numPr>
        <w:rPr>
          <w:rFonts w:asciiTheme="minorHAnsi" w:hAnsiTheme="minorHAnsi" w:cstheme="minorHAnsi"/>
          <w:b/>
          <w:color w:val="222222"/>
        </w:rPr>
      </w:pPr>
      <w:r>
        <w:rPr>
          <w:rFonts w:asciiTheme="minorHAnsi" w:hAnsiTheme="minorHAnsi" w:cstheme="minorHAnsi"/>
          <w:color w:val="222222"/>
        </w:rPr>
        <w:t>Discussion of live demonstration and continuation if needed</w:t>
      </w:r>
    </w:p>
    <w:p w14:paraId="21CABCDA" w14:textId="618AD4B6" w:rsidR="00C96242" w:rsidRPr="004D04DD" w:rsidRDefault="00C96242" w:rsidP="00C96242">
      <w:pPr>
        <w:numPr>
          <w:ilvl w:val="2"/>
          <w:numId w:val="12"/>
        </w:numPr>
        <w:rPr>
          <w:rFonts w:asciiTheme="minorHAnsi" w:hAnsiTheme="minorHAnsi" w:cstheme="minorHAnsi"/>
          <w:b/>
          <w:color w:val="222222"/>
        </w:rPr>
      </w:pPr>
      <w:r w:rsidRPr="004D04DD">
        <w:rPr>
          <w:rFonts w:asciiTheme="minorHAnsi" w:hAnsiTheme="minorHAnsi" w:cstheme="minorHAnsi"/>
          <w:color w:val="222222"/>
        </w:rPr>
        <w:t xml:space="preserve">Condition specific applications of LLLT </w:t>
      </w:r>
      <w:r w:rsidR="00E163D6">
        <w:rPr>
          <w:rFonts w:asciiTheme="minorHAnsi" w:hAnsiTheme="minorHAnsi" w:cstheme="minorHAnsi"/>
          <w:color w:val="222222"/>
        </w:rPr>
        <w:t>for impacting EEG/brainwave output</w:t>
      </w:r>
      <w:r w:rsidR="00922F3B">
        <w:rPr>
          <w:rFonts w:asciiTheme="minorHAnsi" w:hAnsiTheme="minorHAnsi" w:cstheme="minorHAnsi"/>
          <w:color w:val="222222"/>
        </w:rPr>
        <w:t>, and overall neurological health</w:t>
      </w:r>
    </w:p>
    <w:p w14:paraId="4B2DCBAC" w14:textId="77777777" w:rsidR="00376078" w:rsidRPr="00376078" w:rsidRDefault="00C96242" w:rsidP="008223DC">
      <w:pPr>
        <w:numPr>
          <w:ilvl w:val="2"/>
          <w:numId w:val="13"/>
        </w:numPr>
        <w:spacing w:after="280"/>
        <w:rPr>
          <w:rFonts w:asciiTheme="minorHAnsi" w:hAnsiTheme="minorHAnsi" w:cstheme="minorHAnsi"/>
          <w:b/>
          <w:color w:val="222222"/>
        </w:rPr>
      </w:pPr>
      <w:r w:rsidRPr="00376078">
        <w:rPr>
          <w:rFonts w:asciiTheme="minorHAnsi" w:hAnsiTheme="minorHAnsi" w:cstheme="minorHAnsi"/>
          <w:color w:val="222222"/>
        </w:rPr>
        <w:t>Hands-on Laser demonstration</w:t>
      </w:r>
    </w:p>
    <w:p w14:paraId="735B3628" w14:textId="2F3624C8" w:rsidR="00C96242" w:rsidRPr="00376078" w:rsidRDefault="00C96242" w:rsidP="008223DC">
      <w:pPr>
        <w:numPr>
          <w:ilvl w:val="2"/>
          <w:numId w:val="13"/>
        </w:numPr>
        <w:spacing w:after="280"/>
        <w:rPr>
          <w:rFonts w:asciiTheme="minorHAnsi" w:hAnsiTheme="minorHAnsi" w:cstheme="minorHAnsi"/>
          <w:b/>
          <w:color w:val="222222"/>
        </w:rPr>
      </w:pPr>
      <w:r w:rsidRPr="00376078">
        <w:rPr>
          <w:rFonts w:asciiTheme="minorHAnsi" w:hAnsiTheme="minorHAnsi" w:cstheme="minorHAnsi"/>
          <w:color w:val="222222"/>
        </w:rPr>
        <w:t>Summary review of research, physiology, clinical applications</w:t>
      </w:r>
    </w:p>
    <w:p w14:paraId="546C0097" w14:textId="77777777" w:rsidR="00376078" w:rsidRPr="00376078" w:rsidRDefault="00C96242" w:rsidP="00EB5A6D">
      <w:pPr>
        <w:numPr>
          <w:ilvl w:val="2"/>
          <w:numId w:val="14"/>
        </w:numPr>
        <w:spacing w:before="280" w:after="280"/>
        <w:rPr>
          <w:rFonts w:asciiTheme="minorHAnsi" w:hAnsiTheme="minorHAnsi" w:cstheme="minorHAnsi"/>
          <w:b/>
          <w:color w:val="222222"/>
        </w:rPr>
      </w:pPr>
      <w:r w:rsidRPr="00376078">
        <w:rPr>
          <w:rFonts w:asciiTheme="minorHAnsi" w:hAnsiTheme="minorHAnsi" w:cstheme="minorHAnsi"/>
          <w:color w:val="222222"/>
        </w:rPr>
        <w:t>Case studies</w:t>
      </w:r>
      <w:r w:rsidR="00664C29" w:rsidRPr="00376078">
        <w:rPr>
          <w:rFonts w:asciiTheme="minorHAnsi" w:hAnsiTheme="minorHAnsi" w:cstheme="minorHAnsi"/>
          <w:color w:val="222222"/>
        </w:rPr>
        <w:t>, time permitting</w:t>
      </w:r>
    </w:p>
    <w:p w14:paraId="4B9F0EC3" w14:textId="78D31225" w:rsidR="00E163D6" w:rsidRPr="00376078" w:rsidRDefault="00376078" w:rsidP="00EB5A6D">
      <w:pPr>
        <w:numPr>
          <w:ilvl w:val="2"/>
          <w:numId w:val="14"/>
        </w:numPr>
        <w:spacing w:before="280" w:after="280"/>
        <w:rPr>
          <w:rFonts w:asciiTheme="minorHAnsi" w:hAnsiTheme="minorHAnsi" w:cstheme="minorHAnsi"/>
          <w:b/>
          <w:color w:val="222222"/>
        </w:rPr>
      </w:pPr>
      <w:r>
        <w:rPr>
          <w:rFonts w:asciiTheme="minorHAnsi" w:hAnsiTheme="minorHAnsi" w:cstheme="minorHAnsi"/>
          <w:color w:val="222222"/>
        </w:rPr>
        <w:t>W</w:t>
      </w:r>
      <w:r w:rsidR="00664C29" w:rsidRPr="00376078">
        <w:rPr>
          <w:rFonts w:asciiTheme="minorHAnsi" w:hAnsiTheme="minorHAnsi" w:cstheme="minorHAnsi"/>
          <w:color w:val="222222"/>
        </w:rPr>
        <w:t>rap-up discussion</w:t>
      </w:r>
    </w:p>
    <w:p w14:paraId="04B51F87" w14:textId="75C96E72" w:rsidR="00C96242" w:rsidRPr="00E163D6" w:rsidRDefault="00C96242" w:rsidP="00E163D6">
      <w:pPr>
        <w:numPr>
          <w:ilvl w:val="2"/>
          <w:numId w:val="14"/>
        </w:numPr>
        <w:spacing w:after="280"/>
        <w:rPr>
          <w:rFonts w:asciiTheme="minorHAnsi" w:hAnsiTheme="minorHAnsi" w:cstheme="minorHAnsi"/>
          <w:b/>
          <w:color w:val="222222"/>
        </w:rPr>
      </w:pPr>
      <w:r w:rsidRPr="00E163D6">
        <w:rPr>
          <w:rFonts w:asciiTheme="minorHAnsi" w:hAnsiTheme="minorHAnsi" w:cstheme="minorHAnsi"/>
          <w:b/>
          <w:color w:val="222222"/>
        </w:rPr>
        <w:t xml:space="preserve">Q and A </w:t>
      </w:r>
    </w:p>
    <w:sectPr w:rsidR="00C96242" w:rsidRPr="00E1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FA"/>
    <w:multiLevelType w:val="multilevel"/>
    <w:tmpl w:val="18B8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D4380"/>
    <w:multiLevelType w:val="multilevel"/>
    <w:tmpl w:val="74D6A6B2"/>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o"/>
      <w:lvlJc w:val="left"/>
      <w:pPr>
        <w:ind w:left="2206" w:hanging="360"/>
      </w:pPr>
      <w:rPr>
        <w:rFonts w:ascii="Courier New" w:hAnsi="Courier New" w:cs="Courier New" w:hint="default"/>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15:restartNumberingAfterBreak="0">
    <w:nsid w:val="16E456C5"/>
    <w:multiLevelType w:val="multilevel"/>
    <w:tmpl w:val="27AAF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6850F9"/>
    <w:multiLevelType w:val="multilevel"/>
    <w:tmpl w:val="57FCE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712D1E"/>
    <w:multiLevelType w:val="hybridMultilevel"/>
    <w:tmpl w:val="1EF64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72997"/>
    <w:multiLevelType w:val="multilevel"/>
    <w:tmpl w:val="6AE40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40438"/>
    <w:multiLevelType w:val="hybridMultilevel"/>
    <w:tmpl w:val="1502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14D1B"/>
    <w:multiLevelType w:val="multilevel"/>
    <w:tmpl w:val="8918C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53A49"/>
    <w:multiLevelType w:val="multilevel"/>
    <w:tmpl w:val="90F80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1F6085"/>
    <w:multiLevelType w:val="multilevel"/>
    <w:tmpl w:val="5308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3E2057"/>
    <w:multiLevelType w:val="multilevel"/>
    <w:tmpl w:val="E74E1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F932AB"/>
    <w:multiLevelType w:val="multilevel"/>
    <w:tmpl w:val="2DD00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74207A"/>
    <w:multiLevelType w:val="multilevel"/>
    <w:tmpl w:val="303C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C30762"/>
    <w:multiLevelType w:val="hybridMultilevel"/>
    <w:tmpl w:val="16C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C9001B"/>
    <w:multiLevelType w:val="multilevel"/>
    <w:tmpl w:val="61D6B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4F78DA"/>
    <w:multiLevelType w:val="hybridMultilevel"/>
    <w:tmpl w:val="F4F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440E5"/>
    <w:multiLevelType w:val="hybridMultilevel"/>
    <w:tmpl w:val="B01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E7E0E"/>
    <w:multiLevelType w:val="multilevel"/>
    <w:tmpl w:val="59BE60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7D32D95"/>
    <w:multiLevelType w:val="multilevel"/>
    <w:tmpl w:val="B5D43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8F760C3"/>
    <w:multiLevelType w:val="hybridMultilevel"/>
    <w:tmpl w:val="B5F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718494">
    <w:abstractNumId w:val="18"/>
  </w:num>
  <w:num w:numId="2" w16cid:durableId="240722860">
    <w:abstractNumId w:val="17"/>
  </w:num>
  <w:num w:numId="3" w16cid:durableId="1310289042">
    <w:abstractNumId w:val="19"/>
  </w:num>
  <w:num w:numId="4" w16cid:durableId="2060351385">
    <w:abstractNumId w:val="13"/>
  </w:num>
  <w:num w:numId="5" w16cid:durableId="952514094">
    <w:abstractNumId w:val="10"/>
  </w:num>
  <w:num w:numId="6" w16cid:durableId="1214927085">
    <w:abstractNumId w:val="7"/>
  </w:num>
  <w:num w:numId="7" w16cid:durableId="2001537986">
    <w:abstractNumId w:val="3"/>
  </w:num>
  <w:num w:numId="8" w16cid:durableId="1144350139">
    <w:abstractNumId w:val="12"/>
  </w:num>
  <w:num w:numId="9" w16cid:durableId="784544109">
    <w:abstractNumId w:val="8"/>
  </w:num>
  <w:num w:numId="10" w16cid:durableId="46271330">
    <w:abstractNumId w:val="0"/>
  </w:num>
  <w:num w:numId="11" w16cid:durableId="527062565">
    <w:abstractNumId w:val="11"/>
  </w:num>
  <w:num w:numId="12" w16cid:durableId="2033416883">
    <w:abstractNumId w:val="1"/>
  </w:num>
  <w:num w:numId="13" w16cid:durableId="1182092323">
    <w:abstractNumId w:val="14"/>
  </w:num>
  <w:num w:numId="14" w16cid:durableId="2141222860">
    <w:abstractNumId w:val="2"/>
  </w:num>
  <w:num w:numId="15" w16cid:durableId="1379822250">
    <w:abstractNumId w:val="6"/>
  </w:num>
  <w:num w:numId="16" w16cid:durableId="670646701">
    <w:abstractNumId w:val="9"/>
  </w:num>
  <w:num w:numId="17" w16cid:durableId="1025789653">
    <w:abstractNumId w:val="5"/>
  </w:num>
  <w:num w:numId="18" w16cid:durableId="34039969">
    <w:abstractNumId w:val="6"/>
  </w:num>
  <w:num w:numId="19" w16cid:durableId="1037508099">
    <w:abstractNumId w:val="4"/>
  </w:num>
  <w:num w:numId="20" w16cid:durableId="239145883">
    <w:abstractNumId w:val="16"/>
  </w:num>
  <w:num w:numId="21" w16cid:durableId="1817993197">
    <w:abstractNumId w:val="15"/>
  </w:num>
  <w:num w:numId="22" w16cid:durableId="1596286869">
    <w:abstractNumId w:val="18"/>
  </w:num>
  <w:num w:numId="23" w16cid:durableId="555180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E4"/>
    <w:rsid w:val="000F286A"/>
    <w:rsid w:val="001F1274"/>
    <w:rsid w:val="00282CE4"/>
    <w:rsid w:val="0033102B"/>
    <w:rsid w:val="00376078"/>
    <w:rsid w:val="00392C53"/>
    <w:rsid w:val="004C6DF2"/>
    <w:rsid w:val="004D04DD"/>
    <w:rsid w:val="00534784"/>
    <w:rsid w:val="005E7A71"/>
    <w:rsid w:val="00664C29"/>
    <w:rsid w:val="006E060E"/>
    <w:rsid w:val="007131A1"/>
    <w:rsid w:val="00724BB6"/>
    <w:rsid w:val="00827755"/>
    <w:rsid w:val="008B7766"/>
    <w:rsid w:val="00922F3B"/>
    <w:rsid w:val="009E1861"/>
    <w:rsid w:val="009F2E9F"/>
    <w:rsid w:val="00A4256A"/>
    <w:rsid w:val="00AA4881"/>
    <w:rsid w:val="00AD17EE"/>
    <w:rsid w:val="00B21571"/>
    <w:rsid w:val="00BA135E"/>
    <w:rsid w:val="00C06A64"/>
    <w:rsid w:val="00C423A9"/>
    <w:rsid w:val="00C607A2"/>
    <w:rsid w:val="00C96242"/>
    <w:rsid w:val="00CE0901"/>
    <w:rsid w:val="00D1648E"/>
    <w:rsid w:val="00DA3F9E"/>
    <w:rsid w:val="00DE5F0D"/>
    <w:rsid w:val="00E163D6"/>
    <w:rsid w:val="00E553D3"/>
    <w:rsid w:val="00EB6F04"/>
    <w:rsid w:val="00F07A01"/>
    <w:rsid w:val="00F1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4A01"/>
  <w15:chartTrackingRefBased/>
  <w15:docId w15:val="{80A2822A-EE1F-4665-943A-1A23538E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D6"/>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E4"/>
    <w:pPr>
      <w:spacing w:after="0" w:line="240" w:lineRule="auto"/>
    </w:pPr>
  </w:style>
  <w:style w:type="paragraph" w:styleId="ListParagraph">
    <w:name w:val="List Paragraph"/>
    <w:basedOn w:val="Normal"/>
    <w:uiPriority w:val="34"/>
    <w:qFormat/>
    <w:rsid w:val="00C9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284">
      <w:bodyDiv w:val="1"/>
      <w:marLeft w:val="0"/>
      <w:marRight w:val="0"/>
      <w:marTop w:val="0"/>
      <w:marBottom w:val="0"/>
      <w:divBdr>
        <w:top w:val="none" w:sz="0" w:space="0" w:color="auto"/>
        <w:left w:val="none" w:sz="0" w:space="0" w:color="auto"/>
        <w:bottom w:val="none" w:sz="0" w:space="0" w:color="auto"/>
        <w:right w:val="none" w:sz="0" w:space="0" w:color="auto"/>
      </w:divBdr>
    </w:div>
    <w:div w:id="224219503">
      <w:bodyDiv w:val="1"/>
      <w:marLeft w:val="0"/>
      <w:marRight w:val="0"/>
      <w:marTop w:val="0"/>
      <w:marBottom w:val="0"/>
      <w:divBdr>
        <w:top w:val="none" w:sz="0" w:space="0" w:color="auto"/>
        <w:left w:val="none" w:sz="0" w:space="0" w:color="auto"/>
        <w:bottom w:val="none" w:sz="0" w:space="0" w:color="auto"/>
        <w:right w:val="none" w:sz="0" w:space="0" w:color="auto"/>
      </w:divBdr>
    </w:div>
    <w:div w:id="599335962">
      <w:bodyDiv w:val="1"/>
      <w:marLeft w:val="0"/>
      <w:marRight w:val="0"/>
      <w:marTop w:val="0"/>
      <w:marBottom w:val="0"/>
      <w:divBdr>
        <w:top w:val="none" w:sz="0" w:space="0" w:color="auto"/>
        <w:left w:val="none" w:sz="0" w:space="0" w:color="auto"/>
        <w:bottom w:val="none" w:sz="0" w:space="0" w:color="auto"/>
        <w:right w:val="none" w:sz="0" w:space="0" w:color="auto"/>
      </w:divBdr>
    </w:div>
    <w:div w:id="985858623">
      <w:bodyDiv w:val="1"/>
      <w:marLeft w:val="0"/>
      <w:marRight w:val="0"/>
      <w:marTop w:val="0"/>
      <w:marBottom w:val="0"/>
      <w:divBdr>
        <w:top w:val="none" w:sz="0" w:space="0" w:color="auto"/>
        <w:left w:val="none" w:sz="0" w:space="0" w:color="auto"/>
        <w:bottom w:val="none" w:sz="0" w:space="0" w:color="auto"/>
        <w:right w:val="none" w:sz="0" w:space="0" w:color="auto"/>
      </w:divBdr>
    </w:div>
    <w:div w:id="1033459493">
      <w:bodyDiv w:val="1"/>
      <w:marLeft w:val="0"/>
      <w:marRight w:val="0"/>
      <w:marTop w:val="0"/>
      <w:marBottom w:val="0"/>
      <w:divBdr>
        <w:top w:val="none" w:sz="0" w:space="0" w:color="auto"/>
        <w:left w:val="none" w:sz="0" w:space="0" w:color="auto"/>
        <w:bottom w:val="none" w:sz="0" w:space="0" w:color="auto"/>
        <w:right w:val="none" w:sz="0" w:space="0" w:color="auto"/>
      </w:divBdr>
    </w:div>
    <w:div w:id="1075542926">
      <w:bodyDiv w:val="1"/>
      <w:marLeft w:val="0"/>
      <w:marRight w:val="0"/>
      <w:marTop w:val="0"/>
      <w:marBottom w:val="0"/>
      <w:divBdr>
        <w:top w:val="none" w:sz="0" w:space="0" w:color="auto"/>
        <w:left w:val="none" w:sz="0" w:space="0" w:color="auto"/>
        <w:bottom w:val="none" w:sz="0" w:space="0" w:color="auto"/>
        <w:right w:val="none" w:sz="0" w:space="0" w:color="auto"/>
      </w:divBdr>
    </w:div>
    <w:div w:id="1133986023">
      <w:bodyDiv w:val="1"/>
      <w:marLeft w:val="0"/>
      <w:marRight w:val="0"/>
      <w:marTop w:val="0"/>
      <w:marBottom w:val="0"/>
      <w:divBdr>
        <w:top w:val="none" w:sz="0" w:space="0" w:color="auto"/>
        <w:left w:val="none" w:sz="0" w:space="0" w:color="auto"/>
        <w:bottom w:val="none" w:sz="0" w:space="0" w:color="auto"/>
        <w:right w:val="none" w:sz="0" w:space="0" w:color="auto"/>
      </w:divBdr>
    </w:div>
    <w:div w:id="1216158988">
      <w:bodyDiv w:val="1"/>
      <w:marLeft w:val="0"/>
      <w:marRight w:val="0"/>
      <w:marTop w:val="0"/>
      <w:marBottom w:val="0"/>
      <w:divBdr>
        <w:top w:val="none" w:sz="0" w:space="0" w:color="auto"/>
        <w:left w:val="none" w:sz="0" w:space="0" w:color="auto"/>
        <w:bottom w:val="none" w:sz="0" w:space="0" w:color="auto"/>
        <w:right w:val="none" w:sz="0" w:space="0" w:color="auto"/>
      </w:divBdr>
    </w:div>
    <w:div w:id="1837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S. Trayford</dc:creator>
  <cp:keywords/>
  <dc:description/>
  <cp:lastModifiedBy>Sarah Bell</cp:lastModifiedBy>
  <cp:revision>2</cp:revision>
  <cp:lastPrinted>2023-02-15T19:41:00Z</cp:lastPrinted>
  <dcterms:created xsi:type="dcterms:W3CDTF">2023-03-16T19:43:00Z</dcterms:created>
  <dcterms:modified xsi:type="dcterms:W3CDTF">2023-03-16T19:43:00Z</dcterms:modified>
</cp:coreProperties>
</file>